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5A809" w14:textId="2B9B0D79" w:rsidR="008F3293" w:rsidRDefault="008F3293" w:rsidP="39C34FC7">
      <w:pPr>
        <w:tabs>
          <w:tab w:val="left" w:pos="270"/>
        </w:tabs>
        <w:spacing w:before="200" w:after="0" w:line="240" w:lineRule="auto"/>
        <w:jc w:val="both"/>
        <w:rPr>
          <w:rFonts w:ascii="Arial" w:hAnsi="Arial" w:cs="Arial"/>
        </w:rPr>
        <w:sectPr w:rsidR="008F3293" w:rsidSect="003603D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20"/>
          <w:pgMar w:top="1440" w:right="1440" w:bottom="1440" w:left="1440" w:header="706" w:footer="706" w:gutter="173"/>
          <w:cols w:space="708"/>
          <w:docGrid w:linePitch="360"/>
        </w:sectPr>
      </w:pPr>
    </w:p>
    <w:p w14:paraId="10247A45" w14:textId="74C92E68" w:rsidR="00CC5C29" w:rsidRDefault="00CC5C29" w:rsidP="00CC5C29">
      <w:pPr>
        <w:tabs>
          <w:tab w:val="left" w:pos="270"/>
        </w:tabs>
        <w:spacing w:before="120" w:after="12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LETTRE AUX PARENTS</w:t>
      </w:r>
      <w:r w:rsidR="00E339CE">
        <w:rPr>
          <w:rFonts w:ascii="Arial" w:hAnsi="Arial" w:cs="Arial"/>
          <w:b/>
        </w:rPr>
        <w:t>/TUTEURS</w:t>
      </w:r>
      <w:r>
        <w:rPr>
          <w:rFonts w:ascii="Arial" w:hAnsi="Arial" w:cs="Arial"/>
          <w:b/>
        </w:rPr>
        <w:t xml:space="preserve"> ET AUX MEMBRES DU PERSONNEL</w:t>
      </w:r>
    </w:p>
    <w:p w14:paraId="65063A86" w14:textId="77777777" w:rsidR="00CC24D2" w:rsidRDefault="00CC24D2" w:rsidP="00CC5C29">
      <w:pPr>
        <w:tabs>
          <w:tab w:val="left" w:pos="270"/>
        </w:tabs>
        <w:spacing w:before="120" w:after="120" w:line="240" w:lineRule="auto"/>
        <w:jc w:val="center"/>
        <w:rPr>
          <w:rFonts w:ascii="Arial" w:hAnsi="Arial" w:cs="Arial"/>
          <w:b/>
        </w:rPr>
      </w:pPr>
    </w:p>
    <w:tbl>
      <w:tblPr>
        <w:tblStyle w:val="Grilledutableau"/>
        <w:tblW w:w="0" w:type="auto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033"/>
      </w:tblGrid>
      <w:tr w:rsidR="00CC5C29" w14:paraId="2B350FE8" w14:textId="77777777" w:rsidTr="00844E26">
        <w:trPr>
          <w:trHeight w:val="1309"/>
        </w:trPr>
        <w:tc>
          <w:tcPr>
            <w:tcW w:w="9180" w:type="dxa"/>
            <w:vAlign w:val="center"/>
          </w:tcPr>
          <w:p w14:paraId="11719D4C" w14:textId="63D13702" w:rsidR="00CC5C29" w:rsidRPr="002411C4" w:rsidRDefault="00E339CE" w:rsidP="002411C4">
            <w:pPr>
              <w:pStyle w:val="Paragraphedeliste"/>
              <w:tabs>
                <w:tab w:val="left" w:pos="342"/>
              </w:tabs>
              <w:spacing w:before="360" w:after="0" w:line="240" w:lineRule="auto"/>
              <w:ind w:left="342"/>
              <w:rPr>
                <w:rFonts w:ascii="Arial" w:hAnsi="Arial" w:cs="Arial"/>
                <w:sz w:val="28"/>
                <w:szCs w:val="28"/>
              </w:rPr>
            </w:pPr>
            <w:r w:rsidRPr="002411C4">
              <w:rPr>
                <w:rFonts w:ascii="Arial" w:hAnsi="Arial" w:cs="Arial"/>
                <w:b/>
                <w:bCs/>
                <w:sz w:val="28"/>
                <w:szCs w:val="28"/>
              </w:rPr>
              <w:t>IMPORTANT </w:t>
            </w:r>
            <w:r w:rsidRPr="002411C4">
              <w:rPr>
                <w:rFonts w:ascii="Arial" w:hAnsi="Arial" w:cs="Arial"/>
                <w:sz w:val="28"/>
                <w:szCs w:val="28"/>
              </w:rPr>
              <w:t>: L</w:t>
            </w:r>
            <w:r w:rsidR="3FE38FE4" w:rsidRPr="002411C4">
              <w:rPr>
                <w:rFonts w:ascii="Arial" w:hAnsi="Arial" w:cs="Arial"/>
                <w:sz w:val="28"/>
                <w:szCs w:val="28"/>
              </w:rPr>
              <w:t>’accord préalable d</w:t>
            </w:r>
            <w:r w:rsidR="00844E26" w:rsidRPr="002411C4">
              <w:rPr>
                <w:rFonts w:ascii="Arial" w:hAnsi="Arial" w:cs="Arial"/>
                <w:sz w:val="28"/>
                <w:szCs w:val="28"/>
              </w:rPr>
              <w:t>’</w:t>
            </w:r>
            <w:r w:rsidR="00844E26" w:rsidRPr="002411C4">
              <w:rPr>
                <w:rStyle w:val="cf01"/>
                <w:rFonts w:ascii="Arial" w:hAnsi="Arial" w:cs="Arial"/>
                <w:sz w:val="28"/>
                <w:szCs w:val="28"/>
              </w:rPr>
              <w:t>un professionnel de la santé compétent</w:t>
            </w:r>
            <w:r w:rsidR="3FE38FE4" w:rsidRPr="002411C4">
              <w:rPr>
                <w:rFonts w:ascii="Arial" w:hAnsi="Arial" w:cs="Arial"/>
                <w:sz w:val="28"/>
                <w:szCs w:val="28"/>
              </w:rPr>
              <w:t xml:space="preserve"> ou de la direction de la santé publique</w:t>
            </w:r>
            <w:r w:rsidRPr="002411C4">
              <w:rPr>
                <w:rFonts w:ascii="Arial" w:hAnsi="Arial" w:cs="Arial"/>
                <w:sz w:val="28"/>
                <w:szCs w:val="28"/>
              </w:rPr>
              <w:t xml:space="preserve"> est </w:t>
            </w:r>
            <w:r w:rsidRPr="002411C4">
              <w:rPr>
                <w:rFonts w:ascii="Arial" w:hAnsi="Arial" w:cs="Arial"/>
                <w:b/>
                <w:bCs/>
                <w:sz w:val="28"/>
                <w:szCs w:val="28"/>
              </w:rPr>
              <w:t>OBLIGATOIRE AVANT</w:t>
            </w:r>
            <w:r w:rsidRPr="002411C4">
              <w:rPr>
                <w:rFonts w:ascii="Arial" w:hAnsi="Arial" w:cs="Arial"/>
                <w:sz w:val="28"/>
                <w:szCs w:val="28"/>
              </w:rPr>
              <w:t xml:space="preserve"> qu</w:t>
            </w:r>
            <w:r w:rsidR="00377091" w:rsidRPr="002411C4">
              <w:rPr>
                <w:rFonts w:ascii="Arial" w:hAnsi="Arial" w:cs="Arial"/>
                <w:sz w:val="28"/>
                <w:szCs w:val="28"/>
              </w:rPr>
              <w:t>e la</w:t>
            </w:r>
            <w:r w:rsidRPr="002411C4">
              <w:rPr>
                <w:rFonts w:ascii="Arial" w:hAnsi="Arial" w:cs="Arial"/>
                <w:sz w:val="28"/>
                <w:szCs w:val="28"/>
              </w:rPr>
              <w:t xml:space="preserve"> lettre soit envoyée.</w:t>
            </w:r>
          </w:p>
          <w:p w14:paraId="143A0E0E" w14:textId="373D5F54" w:rsidR="00CC5C29" w:rsidRPr="000C0113" w:rsidRDefault="00CC5C29" w:rsidP="002411C4">
            <w:pPr>
              <w:tabs>
                <w:tab w:val="left" w:pos="342"/>
              </w:tabs>
              <w:spacing w:before="120" w:after="0" w:line="240" w:lineRule="auto"/>
              <w:rPr>
                <w:rFonts w:ascii="Arial" w:hAnsi="Arial" w:cs="Arial"/>
                <w:b/>
                <w:bCs/>
                <w:highlight w:val="yellow"/>
              </w:rPr>
            </w:pPr>
          </w:p>
        </w:tc>
      </w:tr>
    </w:tbl>
    <w:p w14:paraId="08AF693A" w14:textId="77777777" w:rsidR="002411C4" w:rsidRDefault="002411C4" w:rsidP="00CC5C29">
      <w:pPr>
        <w:tabs>
          <w:tab w:val="left" w:pos="270"/>
        </w:tabs>
        <w:spacing w:before="240" w:after="0" w:line="240" w:lineRule="auto"/>
        <w:jc w:val="both"/>
        <w:rPr>
          <w:rFonts w:ascii="Arial" w:hAnsi="Arial" w:cs="Arial"/>
        </w:rPr>
      </w:pPr>
    </w:p>
    <w:p w14:paraId="1875965E" w14:textId="1CABDFA4" w:rsidR="00CC5C29" w:rsidRDefault="00CC5C29" w:rsidP="00CC5C29">
      <w:pPr>
        <w:tabs>
          <w:tab w:val="left" w:pos="270"/>
        </w:tabs>
        <w:spacing w:before="240" w:after="0" w:line="240" w:lineRule="auto"/>
        <w:jc w:val="both"/>
        <w:rPr>
          <w:rFonts w:ascii="Arial" w:hAnsi="Arial" w:cs="Arial"/>
        </w:rPr>
      </w:pPr>
      <w:r w:rsidRPr="000C0113">
        <w:rPr>
          <w:rFonts w:ascii="Arial" w:hAnsi="Arial" w:cs="Arial"/>
        </w:rPr>
        <w:t>Date :</w:t>
      </w:r>
      <w:r>
        <w:rPr>
          <w:rFonts w:ascii="Arial" w:hAnsi="Arial" w:cs="Arial"/>
        </w:rPr>
        <w:t xml:space="preserve"> ______________________________________</w:t>
      </w:r>
    </w:p>
    <w:p w14:paraId="23BDC713" w14:textId="77777777" w:rsidR="00CC5C29" w:rsidRDefault="00CC5C29" w:rsidP="00CC5C29">
      <w:pPr>
        <w:tabs>
          <w:tab w:val="left" w:pos="270"/>
        </w:tabs>
        <w:spacing w:before="360"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Service de garde ou école : ____________________________________________________</w:t>
      </w:r>
    </w:p>
    <w:p w14:paraId="5C8B92F1" w14:textId="76DC3A62" w:rsidR="00CC5C29" w:rsidRDefault="00B46B0B" w:rsidP="39C34FC7">
      <w:pPr>
        <w:tabs>
          <w:tab w:val="left" w:pos="900"/>
        </w:tabs>
        <w:spacing w:before="480" w:after="0" w:line="240" w:lineRule="auto"/>
        <w:jc w:val="both"/>
        <w:rPr>
          <w:rFonts w:ascii="Arial" w:hAnsi="Arial" w:cs="Arial"/>
          <w:b/>
          <w:bCs/>
        </w:rPr>
      </w:pPr>
      <w:r w:rsidRPr="39C34FC7">
        <w:rPr>
          <w:rFonts w:ascii="Arial" w:hAnsi="Arial" w:cs="Arial"/>
          <w:b/>
          <w:bCs/>
        </w:rPr>
        <w:t>Objet</w:t>
      </w:r>
      <w:r w:rsidR="1C09D3D8" w:rsidRPr="39C34FC7">
        <w:rPr>
          <w:rFonts w:ascii="Arial" w:hAnsi="Arial" w:cs="Arial"/>
          <w:b/>
          <w:bCs/>
        </w:rPr>
        <w:t> : Conjonctivite</w:t>
      </w:r>
    </w:p>
    <w:p w14:paraId="53D7CBAD" w14:textId="0690BABF" w:rsidR="00CC5C29" w:rsidRDefault="00CC5C29" w:rsidP="00CC5C29">
      <w:pPr>
        <w:tabs>
          <w:tab w:val="left" w:pos="4590"/>
        </w:tabs>
        <w:spacing w:before="240"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Chers parents</w:t>
      </w:r>
      <w:r w:rsidR="00E339CE">
        <w:rPr>
          <w:rFonts w:ascii="Arial" w:hAnsi="Arial" w:cs="Arial"/>
        </w:rPr>
        <w:t>/tut</w:t>
      </w:r>
      <w:r w:rsidR="00175697">
        <w:rPr>
          <w:rFonts w:ascii="Arial" w:hAnsi="Arial" w:cs="Arial"/>
        </w:rPr>
        <w:t>eu</w:t>
      </w:r>
      <w:r w:rsidR="00E339CE">
        <w:rPr>
          <w:rFonts w:ascii="Arial" w:hAnsi="Arial" w:cs="Arial"/>
        </w:rPr>
        <w:t>rs</w:t>
      </w:r>
      <w:r>
        <w:rPr>
          <w:rFonts w:ascii="Arial" w:hAnsi="Arial" w:cs="Arial"/>
        </w:rPr>
        <w:t xml:space="preserve">, </w:t>
      </w:r>
    </w:p>
    <w:p w14:paraId="70C73D0C" w14:textId="77777777" w:rsidR="00CC5C29" w:rsidRDefault="00CC5C29" w:rsidP="00CC5C29">
      <w:pPr>
        <w:tabs>
          <w:tab w:val="left" w:pos="270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Chers membres du personnel,</w:t>
      </w:r>
    </w:p>
    <w:p w14:paraId="4AFD9370" w14:textId="71D01157" w:rsidR="00CC5C29" w:rsidRDefault="00CC5C29" w:rsidP="00CC5C29">
      <w:pPr>
        <w:tabs>
          <w:tab w:val="left" w:pos="270"/>
        </w:tabs>
        <w:spacing w:before="240"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Le service de garde </w:t>
      </w:r>
      <w:r w:rsidR="002411C4">
        <w:rPr>
          <w:rFonts w:ascii="Arial" w:hAnsi="Arial" w:cs="Arial"/>
        </w:rPr>
        <w:t>[</w:t>
      </w:r>
      <w:r>
        <w:rPr>
          <w:rFonts w:ascii="Arial" w:hAnsi="Arial" w:cs="Arial"/>
        </w:rPr>
        <w:t>groupe</w:t>
      </w:r>
      <w:r w:rsidR="002411C4">
        <w:rPr>
          <w:rFonts w:ascii="Arial" w:hAnsi="Arial" w:cs="Arial"/>
        </w:rPr>
        <w:t>]</w:t>
      </w:r>
      <w:r>
        <w:rPr>
          <w:rFonts w:ascii="Arial" w:hAnsi="Arial" w:cs="Arial"/>
        </w:rPr>
        <w:t xml:space="preserve"> ou l’école </w:t>
      </w:r>
      <w:r w:rsidR="002411C4">
        <w:rPr>
          <w:rFonts w:ascii="Arial" w:hAnsi="Arial" w:cs="Arial"/>
        </w:rPr>
        <w:t>[</w:t>
      </w:r>
      <w:r w:rsidR="00BA574A">
        <w:rPr>
          <w:rFonts w:ascii="Arial" w:hAnsi="Arial" w:cs="Arial"/>
        </w:rPr>
        <w:t>classe</w:t>
      </w:r>
      <w:r w:rsidR="002411C4">
        <w:rPr>
          <w:rFonts w:ascii="Arial" w:hAnsi="Arial" w:cs="Arial"/>
        </w:rPr>
        <w:t>]</w:t>
      </w:r>
      <w:r w:rsidR="00BA574A">
        <w:rPr>
          <w:rFonts w:ascii="Arial" w:hAnsi="Arial" w:cs="Arial"/>
        </w:rPr>
        <w:t xml:space="preserve"> de</w:t>
      </w:r>
      <w:r>
        <w:rPr>
          <w:rFonts w:ascii="Arial" w:hAnsi="Arial" w:cs="Arial"/>
        </w:rPr>
        <w:t xml:space="preserve"> votre enfant compte actuellement quelques cas de conjonctivite.</w:t>
      </w:r>
    </w:p>
    <w:p w14:paraId="4825E3AD" w14:textId="23EC57EA" w:rsidR="00CC5C29" w:rsidRDefault="00CC5C29" w:rsidP="00CC5C29">
      <w:pPr>
        <w:tabs>
          <w:tab w:val="left" w:pos="270"/>
        </w:tabs>
        <w:spacing w:before="240" w:after="0" w:line="240" w:lineRule="auto"/>
        <w:jc w:val="both"/>
        <w:rPr>
          <w:rFonts w:ascii="Arial" w:hAnsi="Arial" w:cs="Arial"/>
        </w:rPr>
      </w:pPr>
      <w:r w:rsidRPr="39C34FC7">
        <w:rPr>
          <w:rFonts w:ascii="Arial" w:hAnsi="Arial" w:cs="Arial"/>
        </w:rPr>
        <w:t>La conjonctivite est une</w:t>
      </w:r>
      <w:r w:rsidR="574433CF" w:rsidRPr="39C34FC7">
        <w:rPr>
          <w:rFonts w:ascii="Arial" w:hAnsi="Arial" w:cs="Arial"/>
        </w:rPr>
        <w:t xml:space="preserve"> inflammation</w:t>
      </w:r>
      <w:r w:rsidR="42662DF1" w:rsidRPr="39C34FC7">
        <w:rPr>
          <w:rFonts w:ascii="Arial" w:hAnsi="Arial" w:cs="Arial"/>
        </w:rPr>
        <w:t xml:space="preserve"> </w:t>
      </w:r>
      <w:r w:rsidRPr="39C34FC7">
        <w:rPr>
          <w:rFonts w:ascii="Arial" w:hAnsi="Arial" w:cs="Arial"/>
        </w:rPr>
        <w:t>de l’œil</w:t>
      </w:r>
      <w:r w:rsidR="633E3DD7" w:rsidRPr="39C34FC7">
        <w:rPr>
          <w:rFonts w:ascii="Arial" w:hAnsi="Arial" w:cs="Arial"/>
        </w:rPr>
        <w:t>.</w:t>
      </w:r>
      <w:r w:rsidR="09A01E5B" w:rsidRPr="39C34FC7">
        <w:rPr>
          <w:rFonts w:ascii="Arial" w:hAnsi="Arial" w:cs="Arial"/>
        </w:rPr>
        <w:t xml:space="preserve"> </w:t>
      </w:r>
      <w:r w:rsidR="633E3DD7" w:rsidRPr="39C34FC7">
        <w:rPr>
          <w:rFonts w:ascii="Arial" w:hAnsi="Arial" w:cs="Arial"/>
        </w:rPr>
        <w:t>Elle peut être causée par un virus ou une bactérie</w:t>
      </w:r>
      <w:r w:rsidR="12AE6816" w:rsidRPr="39C34FC7">
        <w:rPr>
          <w:rFonts w:ascii="Arial" w:hAnsi="Arial" w:cs="Arial"/>
        </w:rPr>
        <w:t>.</w:t>
      </w:r>
    </w:p>
    <w:p w14:paraId="4356775E" w14:textId="1838CE38" w:rsidR="00CC5C29" w:rsidRDefault="00CC5C29" w:rsidP="5156212C">
      <w:pPr>
        <w:tabs>
          <w:tab w:val="left" w:pos="270"/>
        </w:tabs>
        <w:spacing w:before="240" w:after="0" w:line="240" w:lineRule="auto"/>
        <w:jc w:val="both"/>
        <w:rPr>
          <w:rFonts w:ascii="Arial" w:hAnsi="Arial" w:cs="Arial"/>
        </w:rPr>
      </w:pPr>
      <w:r w:rsidRPr="39C34FC7">
        <w:rPr>
          <w:rFonts w:ascii="Arial" w:hAnsi="Arial" w:cs="Arial"/>
        </w:rPr>
        <w:t>L’e</w:t>
      </w:r>
      <w:r w:rsidR="00B46B0B" w:rsidRPr="39C34FC7">
        <w:rPr>
          <w:rFonts w:ascii="Arial" w:hAnsi="Arial" w:cs="Arial"/>
        </w:rPr>
        <w:t>nfant atteint de conjonctivite a</w:t>
      </w:r>
      <w:r w:rsidRPr="39C34FC7">
        <w:rPr>
          <w:rFonts w:ascii="Arial" w:hAnsi="Arial" w:cs="Arial"/>
        </w:rPr>
        <w:t xml:space="preserve"> </w:t>
      </w:r>
      <w:r w:rsidR="62FAC339" w:rsidRPr="39C34FC7">
        <w:rPr>
          <w:rFonts w:ascii="Arial" w:hAnsi="Arial" w:cs="Arial"/>
        </w:rPr>
        <w:t>un</w:t>
      </w:r>
      <w:r w:rsidR="79231297" w:rsidRPr="39C34FC7">
        <w:rPr>
          <w:rFonts w:ascii="Arial" w:hAnsi="Arial" w:cs="Arial"/>
        </w:rPr>
        <w:t xml:space="preserve"> </w:t>
      </w:r>
      <w:r w:rsidRPr="39C34FC7">
        <w:rPr>
          <w:rFonts w:ascii="Arial" w:hAnsi="Arial" w:cs="Arial"/>
        </w:rPr>
        <w:t xml:space="preserve">œil rouge et </w:t>
      </w:r>
      <w:r w:rsidR="000C1543">
        <w:rPr>
          <w:rFonts w:ascii="Arial" w:hAnsi="Arial" w:cs="Arial"/>
        </w:rPr>
        <w:t xml:space="preserve">des sécrétions qui coulent de </w:t>
      </w:r>
      <w:r w:rsidR="00844E26">
        <w:rPr>
          <w:rFonts w:ascii="Arial" w:hAnsi="Arial" w:cs="Arial"/>
        </w:rPr>
        <w:t>l’œil.</w:t>
      </w:r>
      <w:r w:rsidRPr="39C34FC7">
        <w:rPr>
          <w:rFonts w:ascii="Arial" w:hAnsi="Arial" w:cs="Arial"/>
        </w:rPr>
        <w:t xml:space="preserve"> Il peut avoir les paupières collées et se plaindre</w:t>
      </w:r>
      <w:r w:rsidR="39C2D50D" w:rsidRPr="39C34FC7">
        <w:rPr>
          <w:rFonts w:ascii="Arial" w:hAnsi="Arial" w:cs="Arial"/>
        </w:rPr>
        <w:t xml:space="preserve"> d’un</w:t>
      </w:r>
      <w:r w:rsidR="1D30DA08" w:rsidRPr="39C34FC7">
        <w:rPr>
          <w:rFonts w:ascii="Arial" w:hAnsi="Arial" w:cs="Arial"/>
        </w:rPr>
        <w:t>e</w:t>
      </w:r>
      <w:r w:rsidRPr="39C34FC7">
        <w:rPr>
          <w:rFonts w:ascii="Arial" w:hAnsi="Arial" w:cs="Arial"/>
        </w:rPr>
        <w:t xml:space="preserve"> sensation d</w:t>
      </w:r>
      <w:r w:rsidR="5A665D67" w:rsidRPr="39C34FC7">
        <w:rPr>
          <w:rFonts w:ascii="Arial" w:hAnsi="Arial" w:cs="Arial"/>
        </w:rPr>
        <w:t>e</w:t>
      </w:r>
      <w:r w:rsidRPr="39C34FC7">
        <w:rPr>
          <w:rFonts w:ascii="Arial" w:hAnsi="Arial" w:cs="Arial"/>
        </w:rPr>
        <w:t xml:space="preserve"> sable dans l’œil. Un traitement antibiotique administré localement </w:t>
      </w:r>
      <w:r w:rsidR="00CD3C68">
        <w:rPr>
          <w:rFonts w:ascii="Arial" w:hAnsi="Arial" w:cs="Arial"/>
        </w:rPr>
        <w:t>peut être</w:t>
      </w:r>
      <w:r w:rsidRPr="39C34FC7">
        <w:rPr>
          <w:rFonts w:ascii="Arial" w:hAnsi="Arial" w:cs="Arial"/>
        </w:rPr>
        <w:t xml:space="preserve"> prescrit lorsqu’une infection d’origine bactérienne est soupçonnée</w:t>
      </w:r>
      <w:r w:rsidR="00CD3C68">
        <w:rPr>
          <w:rFonts w:ascii="Arial" w:hAnsi="Arial" w:cs="Arial"/>
        </w:rPr>
        <w:t xml:space="preserve"> et</w:t>
      </w:r>
      <w:r w:rsidR="00CD3C68" w:rsidRPr="1B08DB02">
        <w:rPr>
          <w:rFonts w:ascii="Arial" w:hAnsi="Arial" w:cs="Arial"/>
        </w:rPr>
        <w:t xml:space="preserve"> </w:t>
      </w:r>
      <w:r w:rsidR="00377091">
        <w:rPr>
          <w:rFonts w:ascii="Arial" w:hAnsi="Arial" w:cs="Arial"/>
        </w:rPr>
        <w:t xml:space="preserve">que </w:t>
      </w:r>
      <w:r w:rsidR="00CD3C68" w:rsidRPr="1B08DB02">
        <w:rPr>
          <w:rFonts w:ascii="Arial" w:hAnsi="Arial" w:cs="Arial"/>
        </w:rPr>
        <w:t>les symptômes persistent au-delà de 48h à 72h</w:t>
      </w:r>
      <w:r w:rsidRPr="39C34FC7">
        <w:rPr>
          <w:rFonts w:ascii="Arial" w:hAnsi="Arial" w:cs="Arial"/>
        </w:rPr>
        <w:t>.</w:t>
      </w:r>
      <w:r w:rsidR="48E10D20" w:rsidRPr="39C34FC7">
        <w:rPr>
          <w:rFonts w:ascii="Arial" w:hAnsi="Arial" w:cs="Arial"/>
        </w:rPr>
        <w:t xml:space="preserve"> Il n’y a pas de traitement pour une conjonctivite virale</w:t>
      </w:r>
      <w:r w:rsidR="00377091">
        <w:rPr>
          <w:rFonts w:ascii="Arial" w:hAnsi="Arial" w:cs="Arial"/>
        </w:rPr>
        <w:t>,</w:t>
      </w:r>
      <w:r w:rsidR="00175697">
        <w:rPr>
          <w:rFonts w:ascii="Arial" w:hAnsi="Arial" w:cs="Arial"/>
        </w:rPr>
        <w:t xml:space="preserve"> mais elle est très contagieuse</w:t>
      </w:r>
      <w:r w:rsidR="48E10D20" w:rsidRPr="39C34FC7">
        <w:rPr>
          <w:rFonts w:ascii="Arial" w:hAnsi="Arial" w:cs="Arial"/>
        </w:rPr>
        <w:t>.</w:t>
      </w:r>
      <w:r w:rsidRPr="39C34FC7">
        <w:rPr>
          <w:rFonts w:ascii="Arial" w:hAnsi="Arial" w:cs="Arial"/>
        </w:rPr>
        <w:t xml:space="preserve"> Les mesures d’hygiène, entre autres l</w:t>
      </w:r>
      <w:r w:rsidR="007535E4">
        <w:rPr>
          <w:rFonts w:ascii="Arial" w:hAnsi="Arial" w:cs="Arial"/>
        </w:rPr>
        <w:t>’hygiène</w:t>
      </w:r>
      <w:r w:rsidRPr="39C34FC7">
        <w:rPr>
          <w:rFonts w:ascii="Arial" w:hAnsi="Arial" w:cs="Arial"/>
        </w:rPr>
        <w:t xml:space="preserve"> des mains</w:t>
      </w:r>
      <w:r w:rsidR="00175697" w:rsidRPr="00175697">
        <w:rPr>
          <w:rFonts w:ascii="Arial" w:hAnsi="Arial" w:cs="Arial"/>
        </w:rPr>
        <w:t xml:space="preserve"> </w:t>
      </w:r>
      <w:r w:rsidRPr="39C34FC7">
        <w:rPr>
          <w:rFonts w:ascii="Arial" w:hAnsi="Arial" w:cs="Arial"/>
        </w:rPr>
        <w:t>doivent être renforcées</w:t>
      </w:r>
      <w:r w:rsidR="00C71E0F">
        <w:rPr>
          <w:rFonts w:ascii="Arial" w:hAnsi="Arial" w:cs="Arial"/>
        </w:rPr>
        <w:t>, surtout avant et après un contact avec les paupières de l’enfant</w:t>
      </w:r>
      <w:r w:rsidR="00357065">
        <w:rPr>
          <w:rFonts w:ascii="Arial" w:hAnsi="Arial" w:cs="Arial"/>
        </w:rPr>
        <w:t>.</w:t>
      </w:r>
      <w:r w:rsidR="00C71E0F" w:rsidRPr="39C34FC7">
        <w:rPr>
          <w:rFonts w:ascii="Arial" w:hAnsi="Arial" w:cs="Arial"/>
        </w:rPr>
        <w:t xml:space="preserve"> </w:t>
      </w:r>
    </w:p>
    <w:p w14:paraId="47523ABE" w14:textId="4992F09D" w:rsidR="00CC5C29" w:rsidRPr="00C71E0F" w:rsidRDefault="00CC5C29" w:rsidP="00CC5C29">
      <w:pPr>
        <w:tabs>
          <w:tab w:val="left" w:pos="270"/>
        </w:tabs>
        <w:spacing w:before="240" w:after="0" w:line="240" w:lineRule="auto"/>
        <w:jc w:val="both"/>
        <w:rPr>
          <w:rFonts w:ascii="Arial" w:hAnsi="Arial" w:cs="Arial"/>
        </w:rPr>
      </w:pPr>
      <w:r w:rsidRPr="00C71E0F">
        <w:rPr>
          <w:rFonts w:ascii="Arial" w:hAnsi="Arial" w:cs="Arial"/>
        </w:rPr>
        <w:t>Si la conjonctivite est accompagnée de fièvre ou d’une atteinte importante de l’œil (gonflement ou rougeur importante ou sécrétions exagérées</w:t>
      </w:r>
      <w:r w:rsidR="23AD98C3" w:rsidRPr="00C71E0F">
        <w:rPr>
          <w:rFonts w:ascii="Arial" w:hAnsi="Arial" w:cs="Arial"/>
        </w:rPr>
        <w:t xml:space="preserve"> ou changement de </w:t>
      </w:r>
      <w:r w:rsidR="00DA08D8" w:rsidRPr="00C71E0F">
        <w:rPr>
          <w:rFonts w:ascii="Arial" w:hAnsi="Arial" w:cs="Arial"/>
        </w:rPr>
        <w:t xml:space="preserve">la </w:t>
      </w:r>
      <w:r w:rsidR="23AD98C3" w:rsidRPr="00C71E0F">
        <w:rPr>
          <w:rFonts w:ascii="Arial" w:hAnsi="Arial" w:cs="Arial"/>
        </w:rPr>
        <w:t>vision ou douleur importante</w:t>
      </w:r>
      <w:r w:rsidRPr="00C71E0F">
        <w:rPr>
          <w:rFonts w:ascii="Arial" w:hAnsi="Arial" w:cs="Arial"/>
        </w:rPr>
        <w:t xml:space="preserve">), nous vous encourageons à consulter </w:t>
      </w:r>
      <w:r w:rsidR="36B5B393" w:rsidRPr="00C71E0F">
        <w:rPr>
          <w:rFonts w:ascii="Arial" w:hAnsi="Arial" w:cs="Arial"/>
        </w:rPr>
        <w:t xml:space="preserve">un </w:t>
      </w:r>
      <w:r w:rsidR="00C71E0F" w:rsidRPr="00C71E0F">
        <w:rPr>
          <w:rFonts w:ascii="Arial" w:hAnsi="Arial" w:cs="Arial"/>
        </w:rPr>
        <w:t xml:space="preserve">professionnel de la santé </w:t>
      </w:r>
      <w:r w:rsidR="00E339CE" w:rsidRPr="00C71E0F">
        <w:rPr>
          <w:rFonts w:ascii="Arial" w:hAnsi="Arial" w:cs="Arial"/>
        </w:rPr>
        <w:t xml:space="preserve"> </w:t>
      </w:r>
      <w:r w:rsidR="36B5B393" w:rsidRPr="00C71E0F">
        <w:rPr>
          <w:rFonts w:ascii="Arial" w:hAnsi="Arial" w:cs="Arial"/>
        </w:rPr>
        <w:t xml:space="preserve"> </w:t>
      </w:r>
      <w:r w:rsidRPr="00C71E0F">
        <w:rPr>
          <w:rFonts w:ascii="Arial" w:hAnsi="Arial" w:cs="Arial"/>
        </w:rPr>
        <w:t>pour évaluation. Apportez cette lettre avec vous.</w:t>
      </w:r>
      <w:r w:rsidR="00C71E0F" w:rsidRPr="00C71E0F">
        <w:rPr>
          <w:rFonts w:ascii="Arial" w:hAnsi="Arial" w:cs="Arial"/>
        </w:rPr>
        <w:t xml:space="preserve"> </w:t>
      </w:r>
      <w:r w:rsidR="00C71E0F" w:rsidRPr="00DA2E38">
        <w:rPr>
          <w:rStyle w:val="cf01"/>
          <w:rFonts w:ascii="Arial" w:hAnsi="Arial" w:cs="Arial"/>
          <w:sz w:val="22"/>
          <w:szCs w:val="22"/>
        </w:rPr>
        <w:t>Si votre enfant présente ces symptômes, merci d'en aviser un responsable du service de garde ou de l'école.</w:t>
      </w:r>
      <w:r w:rsidR="00C71E0F" w:rsidRPr="00C71E0F">
        <w:rPr>
          <w:rStyle w:val="cf01"/>
          <w:sz w:val="22"/>
          <w:szCs w:val="22"/>
        </w:rPr>
        <w:t xml:space="preserve"> </w:t>
      </w:r>
    </w:p>
    <w:p w14:paraId="4379FB8D" w14:textId="1E2D9AB9" w:rsidR="00CC5C29" w:rsidRDefault="00CC5C29" w:rsidP="00CC5C29">
      <w:pPr>
        <w:tabs>
          <w:tab w:val="left" w:pos="270"/>
        </w:tabs>
        <w:spacing w:before="240"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Merci de votre collaboration</w:t>
      </w:r>
      <w:r w:rsidR="00357065">
        <w:rPr>
          <w:rFonts w:ascii="Arial" w:hAnsi="Arial" w:cs="Arial"/>
        </w:rPr>
        <w:t>.</w:t>
      </w:r>
    </w:p>
    <w:p w14:paraId="4506FEB6" w14:textId="77777777" w:rsidR="00642EFF" w:rsidRDefault="00642EFF"/>
    <w:p w14:paraId="5D93ABD3" w14:textId="77777777" w:rsidR="00642EFF" w:rsidRDefault="00642EFF"/>
    <w:p w14:paraId="2078C9B7" w14:textId="1F31DD87" w:rsidR="00642EFF" w:rsidRDefault="00642EFF"/>
    <w:p w14:paraId="51D3D3EF" w14:textId="77777777" w:rsidR="00642EFF" w:rsidRDefault="00642EFF"/>
    <w:p w14:paraId="5B3E1766" w14:textId="01D29DA3" w:rsidR="00642EFF" w:rsidRDefault="00642EFF" w:rsidP="00CC24D2">
      <w:pPr>
        <w:tabs>
          <w:tab w:val="left" w:pos="270"/>
        </w:tabs>
        <w:spacing w:before="240" w:after="0" w:line="240" w:lineRule="auto"/>
        <w:jc w:val="center"/>
        <w:rPr>
          <w:rFonts w:ascii="Arial" w:hAnsi="Arial" w:cs="Arial"/>
          <w:b/>
          <w:bCs/>
        </w:rPr>
      </w:pPr>
      <w:r w:rsidRPr="005B794E">
        <w:rPr>
          <w:rFonts w:ascii="Arial" w:hAnsi="Arial" w:cs="Arial"/>
          <w:b/>
          <w:bCs/>
        </w:rPr>
        <w:t>À CONSERVER POUR VO</w:t>
      </w:r>
      <w:r>
        <w:rPr>
          <w:rFonts w:ascii="Arial" w:hAnsi="Arial" w:cs="Arial"/>
          <w:b/>
          <w:bCs/>
        </w:rPr>
        <w:t>S</w:t>
      </w:r>
      <w:r w:rsidRPr="005B794E">
        <w:rPr>
          <w:rFonts w:ascii="Arial" w:hAnsi="Arial" w:cs="Arial"/>
          <w:b/>
          <w:bCs/>
        </w:rPr>
        <w:t xml:space="preserve"> DOSSIER</w:t>
      </w:r>
      <w:r>
        <w:rPr>
          <w:rFonts w:ascii="Arial" w:hAnsi="Arial" w:cs="Arial"/>
          <w:b/>
          <w:bCs/>
        </w:rPr>
        <w:t>S</w:t>
      </w:r>
      <w:r w:rsidRPr="005B794E">
        <w:rPr>
          <w:rFonts w:ascii="Arial" w:hAnsi="Arial" w:cs="Arial"/>
          <w:b/>
          <w:bCs/>
        </w:rPr>
        <w:t xml:space="preserve"> CONCERNANT L’ENVOI DE CETTE LETTRE</w:t>
      </w:r>
    </w:p>
    <w:p w14:paraId="0CD2A0F4" w14:textId="77777777" w:rsidR="00CC24D2" w:rsidRPr="005B794E" w:rsidRDefault="00CC24D2" w:rsidP="00642EFF">
      <w:pPr>
        <w:tabs>
          <w:tab w:val="left" w:pos="270"/>
        </w:tabs>
        <w:spacing w:before="240" w:after="0" w:line="240" w:lineRule="auto"/>
        <w:jc w:val="both"/>
        <w:rPr>
          <w:rFonts w:ascii="Arial" w:hAnsi="Arial" w:cs="Arial"/>
          <w:b/>
          <w:bCs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964"/>
        <w:gridCol w:w="4962"/>
        <w:gridCol w:w="251"/>
      </w:tblGrid>
      <w:tr w:rsidR="00CC24D2" w14:paraId="486160B5" w14:textId="4EEFDEC1" w:rsidTr="00CD3B9D">
        <w:trPr>
          <w:trHeight w:val="654"/>
        </w:trPr>
        <w:tc>
          <w:tcPr>
            <w:tcW w:w="3964" w:type="dxa"/>
            <w:tcBorders>
              <w:bottom w:val="nil"/>
              <w:right w:val="nil"/>
            </w:tcBorders>
            <w:vAlign w:val="bottom"/>
          </w:tcPr>
          <w:p w14:paraId="1BC12FF4" w14:textId="3074C96E" w:rsidR="00CC24D2" w:rsidRDefault="00CC24D2" w:rsidP="00CD3B9D">
            <w:pPr>
              <w:spacing w:after="0"/>
              <w:ind w:right="181"/>
              <w:jc w:val="right"/>
            </w:pPr>
            <w:r>
              <w:rPr>
                <w:rFonts w:ascii="Arial" w:hAnsi="Arial" w:cs="Arial"/>
              </w:rPr>
              <w:t>Nom de l’établissement contacté :</w:t>
            </w:r>
          </w:p>
        </w:tc>
        <w:tc>
          <w:tcPr>
            <w:tcW w:w="4962" w:type="dxa"/>
            <w:tcBorders>
              <w:left w:val="nil"/>
              <w:right w:val="nil"/>
            </w:tcBorders>
            <w:vAlign w:val="bottom"/>
          </w:tcPr>
          <w:p w14:paraId="5D595D69" w14:textId="77777777" w:rsidR="00CC24D2" w:rsidRDefault="00CC24D2" w:rsidP="00CC24D2">
            <w:pPr>
              <w:spacing w:after="0"/>
            </w:pPr>
          </w:p>
        </w:tc>
        <w:tc>
          <w:tcPr>
            <w:tcW w:w="251" w:type="dxa"/>
            <w:tcBorders>
              <w:left w:val="nil"/>
              <w:bottom w:val="nil"/>
            </w:tcBorders>
          </w:tcPr>
          <w:p w14:paraId="63418042" w14:textId="77777777" w:rsidR="00CC24D2" w:rsidRDefault="00CC24D2" w:rsidP="00CC24D2">
            <w:pPr>
              <w:spacing w:after="0"/>
            </w:pPr>
          </w:p>
        </w:tc>
      </w:tr>
      <w:tr w:rsidR="00CC24D2" w14:paraId="37D82B30" w14:textId="62E23E43" w:rsidTr="00CD3B9D">
        <w:trPr>
          <w:trHeight w:val="770"/>
        </w:trPr>
        <w:tc>
          <w:tcPr>
            <w:tcW w:w="3964" w:type="dxa"/>
            <w:tcBorders>
              <w:top w:val="nil"/>
              <w:bottom w:val="nil"/>
              <w:right w:val="nil"/>
            </w:tcBorders>
            <w:vAlign w:val="bottom"/>
          </w:tcPr>
          <w:p w14:paraId="5AC7D83E" w14:textId="1571962E" w:rsidR="00CC24D2" w:rsidRDefault="00CC24D2" w:rsidP="00CD3B9D">
            <w:pPr>
              <w:spacing w:after="0"/>
              <w:ind w:right="181"/>
              <w:jc w:val="right"/>
            </w:pPr>
            <w:r>
              <w:rPr>
                <w:rFonts w:ascii="Arial" w:hAnsi="Arial" w:cs="Arial"/>
              </w:rPr>
              <w:t>Nom et titre du professionnel de la santé autorisant l’envoi de la lettre :</w:t>
            </w:r>
          </w:p>
        </w:tc>
        <w:tc>
          <w:tcPr>
            <w:tcW w:w="4962" w:type="dxa"/>
            <w:tcBorders>
              <w:left w:val="nil"/>
              <w:right w:val="nil"/>
            </w:tcBorders>
            <w:vAlign w:val="bottom"/>
          </w:tcPr>
          <w:p w14:paraId="3FBFB038" w14:textId="77777777" w:rsidR="00CC24D2" w:rsidRDefault="00CC24D2" w:rsidP="00CC24D2">
            <w:pPr>
              <w:spacing w:after="0"/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</w:tcBorders>
          </w:tcPr>
          <w:p w14:paraId="1C7B8BD3" w14:textId="77777777" w:rsidR="00CC24D2" w:rsidRDefault="00CC24D2" w:rsidP="00CC24D2">
            <w:pPr>
              <w:spacing w:after="0"/>
            </w:pPr>
          </w:p>
        </w:tc>
      </w:tr>
      <w:tr w:rsidR="00CC24D2" w14:paraId="6264F6BF" w14:textId="4AAFDE51" w:rsidTr="00CD3B9D">
        <w:trPr>
          <w:trHeight w:val="526"/>
        </w:trPr>
        <w:tc>
          <w:tcPr>
            <w:tcW w:w="3964" w:type="dxa"/>
            <w:tcBorders>
              <w:top w:val="nil"/>
              <w:bottom w:val="nil"/>
              <w:right w:val="nil"/>
            </w:tcBorders>
            <w:vAlign w:val="bottom"/>
          </w:tcPr>
          <w:p w14:paraId="14702426" w14:textId="77777777" w:rsidR="00CC24D2" w:rsidRDefault="00CC24D2" w:rsidP="00CD3B9D">
            <w:pPr>
              <w:spacing w:after="0"/>
              <w:ind w:right="181"/>
              <w:jc w:val="right"/>
              <w:rPr>
                <w:rFonts w:ascii="Arial" w:hAnsi="Arial" w:cs="Arial"/>
              </w:rPr>
            </w:pPr>
          </w:p>
        </w:tc>
        <w:tc>
          <w:tcPr>
            <w:tcW w:w="4962" w:type="dxa"/>
            <w:tcBorders>
              <w:left w:val="nil"/>
              <w:right w:val="nil"/>
            </w:tcBorders>
            <w:vAlign w:val="bottom"/>
          </w:tcPr>
          <w:p w14:paraId="2D2793FC" w14:textId="77777777" w:rsidR="00CC24D2" w:rsidRDefault="00CC24D2" w:rsidP="00CC24D2">
            <w:pPr>
              <w:spacing w:after="0"/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</w:tcBorders>
          </w:tcPr>
          <w:p w14:paraId="57F099E6" w14:textId="77777777" w:rsidR="00CC24D2" w:rsidRDefault="00CC24D2" w:rsidP="00CC24D2">
            <w:pPr>
              <w:spacing w:after="0"/>
            </w:pPr>
          </w:p>
        </w:tc>
      </w:tr>
      <w:tr w:rsidR="00CC24D2" w14:paraId="79C10AD6" w14:textId="444CE98A" w:rsidTr="00CD3B9D">
        <w:trPr>
          <w:trHeight w:val="526"/>
        </w:trPr>
        <w:tc>
          <w:tcPr>
            <w:tcW w:w="3964" w:type="dxa"/>
            <w:tcBorders>
              <w:top w:val="nil"/>
              <w:bottom w:val="nil"/>
              <w:right w:val="nil"/>
            </w:tcBorders>
            <w:vAlign w:val="bottom"/>
          </w:tcPr>
          <w:p w14:paraId="007DBFC5" w14:textId="6E28C487" w:rsidR="00CC24D2" w:rsidRDefault="00CC24D2" w:rsidP="00CD3B9D">
            <w:pPr>
              <w:spacing w:after="0"/>
              <w:ind w:right="181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 :</w:t>
            </w:r>
          </w:p>
        </w:tc>
        <w:tc>
          <w:tcPr>
            <w:tcW w:w="4962" w:type="dxa"/>
            <w:tcBorders>
              <w:left w:val="nil"/>
              <w:right w:val="nil"/>
            </w:tcBorders>
            <w:vAlign w:val="bottom"/>
          </w:tcPr>
          <w:p w14:paraId="7332AA6D" w14:textId="77777777" w:rsidR="00CC24D2" w:rsidRDefault="00CC24D2" w:rsidP="00CC24D2">
            <w:pPr>
              <w:spacing w:after="0"/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</w:tcBorders>
          </w:tcPr>
          <w:p w14:paraId="55A83CEE" w14:textId="77777777" w:rsidR="00CC24D2" w:rsidRDefault="00CC24D2" w:rsidP="00CC24D2">
            <w:pPr>
              <w:spacing w:after="0"/>
            </w:pPr>
          </w:p>
        </w:tc>
      </w:tr>
      <w:tr w:rsidR="00CC24D2" w14:paraId="1E289BE6" w14:textId="32366295" w:rsidTr="00CD3B9D">
        <w:trPr>
          <w:trHeight w:val="526"/>
        </w:trPr>
        <w:tc>
          <w:tcPr>
            <w:tcW w:w="3964" w:type="dxa"/>
            <w:tcBorders>
              <w:top w:val="nil"/>
              <w:bottom w:val="nil"/>
              <w:right w:val="nil"/>
            </w:tcBorders>
            <w:vAlign w:val="bottom"/>
          </w:tcPr>
          <w:p w14:paraId="674E3AA2" w14:textId="7C33E0A5" w:rsidR="00CC24D2" w:rsidRDefault="00CC24D2" w:rsidP="00CD3B9D">
            <w:pPr>
              <w:spacing w:after="0"/>
              <w:ind w:right="181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Titre :</w:t>
            </w:r>
          </w:p>
        </w:tc>
        <w:tc>
          <w:tcPr>
            <w:tcW w:w="4962" w:type="dxa"/>
            <w:tcBorders>
              <w:left w:val="nil"/>
              <w:right w:val="nil"/>
            </w:tcBorders>
            <w:vAlign w:val="bottom"/>
          </w:tcPr>
          <w:p w14:paraId="3F2C3636" w14:textId="77777777" w:rsidR="00CC24D2" w:rsidRDefault="00CC24D2" w:rsidP="00CC24D2">
            <w:pPr>
              <w:spacing w:after="0"/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</w:tcBorders>
          </w:tcPr>
          <w:p w14:paraId="6B70CC16" w14:textId="77777777" w:rsidR="00CC24D2" w:rsidRDefault="00CC24D2" w:rsidP="00CC24D2">
            <w:pPr>
              <w:spacing w:after="0"/>
            </w:pPr>
          </w:p>
        </w:tc>
      </w:tr>
      <w:tr w:rsidR="00CC24D2" w14:paraId="3B1812DE" w14:textId="61525FA7" w:rsidTr="00CD3B9D">
        <w:trPr>
          <w:trHeight w:val="526"/>
        </w:trPr>
        <w:tc>
          <w:tcPr>
            <w:tcW w:w="3964" w:type="dxa"/>
            <w:tcBorders>
              <w:top w:val="nil"/>
              <w:bottom w:val="nil"/>
              <w:right w:val="nil"/>
            </w:tcBorders>
            <w:vAlign w:val="bottom"/>
          </w:tcPr>
          <w:p w14:paraId="79F6728B" w14:textId="6748BC40" w:rsidR="00CC24D2" w:rsidRDefault="00CC24D2" w:rsidP="00CD3B9D">
            <w:pPr>
              <w:spacing w:after="0"/>
              <w:ind w:right="181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Téléphone/Teams :</w:t>
            </w:r>
          </w:p>
        </w:tc>
        <w:tc>
          <w:tcPr>
            <w:tcW w:w="4962" w:type="dxa"/>
            <w:tcBorders>
              <w:left w:val="nil"/>
              <w:right w:val="nil"/>
            </w:tcBorders>
            <w:vAlign w:val="bottom"/>
          </w:tcPr>
          <w:p w14:paraId="7E952778" w14:textId="77777777" w:rsidR="00CC24D2" w:rsidRDefault="00CC24D2" w:rsidP="00CC24D2">
            <w:pPr>
              <w:spacing w:after="0"/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</w:tcBorders>
          </w:tcPr>
          <w:p w14:paraId="302C66A8" w14:textId="77777777" w:rsidR="00CC24D2" w:rsidRDefault="00CC24D2" w:rsidP="00CC24D2">
            <w:pPr>
              <w:spacing w:after="0"/>
            </w:pPr>
          </w:p>
        </w:tc>
      </w:tr>
      <w:tr w:rsidR="00CC24D2" w14:paraId="463D021F" w14:textId="326AFE78" w:rsidTr="00CD3B9D">
        <w:trPr>
          <w:trHeight w:val="526"/>
        </w:trPr>
        <w:tc>
          <w:tcPr>
            <w:tcW w:w="3964" w:type="dxa"/>
            <w:tcBorders>
              <w:top w:val="nil"/>
              <w:bottom w:val="nil"/>
              <w:right w:val="nil"/>
            </w:tcBorders>
            <w:vAlign w:val="bottom"/>
          </w:tcPr>
          <w:p w14:paraId="6714718A" w14:textId="340B8B6E" w:rsidR="00CC24D2" w:rsidRDefault="00CC24D2" w:rsidP="00CD3B9D">
            <w:pPr>
              <w:spacing w:after="0"/>
              <w:ind w:right="181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Courriel :</w:t>
            </w:r>
          </w:p>
        </w:tc>
        <w:tc>
          <w:tcPr>
            <w:tcW w:w="4962" w:type="dxa"/>
            <w:tcBorders>
              <w:left w:val="nil"/>
              <w:right w:val="nil"/>
            </w:tcBorders>
            <w:vAlign w:val="bottom"/>
          </w:tcPr>
          <w:p w14:paraId="1654974C" w14:textId="77777777" w:rsidR="00CC24D2" w:rsidRDefault="00CC24D2" w:rsidP="00CC24D2">
            <w:pPr>
              <w:spacing w:after="0"/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</w:tcBorders>
          </w:tcPr>
          <w:p w14:paraId="4DB1075A" w14:textId="77777777" w:rsidR="00CC24D2" w:rsidRDefault="00CC24D2" w:rsidP="00CC24D2">
            <w:pPr>
              <w:spacing w:after="0"/>
            </w:pPr>
          </w:p>
        </w:tc>
      </w:tr>
      <w:tr w:rsidR="00CC24D2" w14:paraId="4C00295A" w14:textId="1B73E5A8" w:rsidTr="00CD3B9D">
        <w:trPr>
          <w:trHeight w:val="526"/>
        </w:trPr>
        <w:tc>
          <w:tcPr>
            <w:tcW w:w="3964" w:type="dxa"/>
            <w:tcBorders>
              <w:top w:val="nil"/>
              <w:bottom w:val="nil"/>
              <w:right w:val="nil"/>
            </w:tcBorders>
            <w:vAlign w:val="bottom"/>
          </w:tcPr>
          <w:p w14:paraId="246C316D" w14:textId="71755801" w:rsidR="00CC24D2" w:rsidRDefault="00CC24D2" w:rsidP="00CD3B9D">
            <w:pPr>
              <w:spacing w:after="0"/>
              <w:ind w:right="181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de l’autorisation :</w:t>
            </w:r>
          </w:p>
        </w:tc>
        <w:tc>
          <w:tcPr>
            <w:tcW w:w="4962" w:type="dxa"/>
            <w:tcBorders>
              <w:left w:val="nil"/>
              <w:right w:val="nil"/>
            </w:tcBorders>
            <w:vAlign w:val="bottom"/>
          </w:tcPr>
          <w:p w14:paraId="65B0D59F" w14:textId="77777777" w:rsidR="00CC24D2" w:rsidRDefault="00CC24D2" w:rsidP="00CC24D2">
            <w:pPr>
              <w:spacing w:after="0"/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</w:tcBorders>
          </w:tcPr>
          <w:p w14:paraId="483E2F54" w14:textId="77777777" w:rsidR="00CC24D2" w:rsidRDefault="00CC24D2" w:rsidP="00CC24D2">
            <w:pPr>
              <w:spacing w:after="0"/>
            </w:pPr>
          </w:p>
        </w:tc>
      </w:tr>
      <w:tr w:rsidR="00CC24D2" w14:paraId="734D9178" w14:textId="14AA866E" w:rsidTr="00CD3B9D">
        <w:trPr>
          <w:trHeight w:val="526"/>
        </w:trPr>
        <w:tc>
          <w:tcPr>
            <w:tcW w:w="3964" w:type="dxa"/>
            <w:tcBorders>
              <w:top w:val="nil"/>
              <w:right w:val="nil"/>
            </w:tcBorders>
            <w:vAlign w:val="bottom"/>
          </w:tcPr>
          <w:p w14:paraId="774F8915" w14:textId="77777777" w:rsidR="00CC24D2" w:rsidRDefault="00CC24D2" w:rsidP="00CD3B9D">
            <w:pPr>
              <w:spacing w:after="0"/>
              <w:ind w:right="181"/>
              <w:jc w:val="right"/>
              <w:rPr>
                <w:rFonts w:ascii="Arial" w:hAnsi="Arial" w:cs="Arial"/>
              </w:rPr>
            </w:pPr>
          </w:p>
        </w:tc>
        <w:tc>
          <w:tcPr>
            <w:tcW w:w="4962" w:type="dxa"/>
            <w:tcBorders>
              <w:left w:val="nil"/>
              <w:right w:val="nil"/>
            </w:tcBorders>
            <w:vAlign w:val="bottom"/>
          </w:tcPr>
          <w:p w14:paraId="414AF2B3" w14:textId="77777777" w:rsidR="00CC24D2" w:rsidRDefault="00CC24D2" w:rsidP="00CC24D2">
            <w:pPr>
              <w:spacing w:after="0"/>
            </w:pPr>
          </w:p>
        </w:tc>
        <w:tc>
          <w:tcPr>
            <w:tcW w:w="251" w:type="dxa"/>
            <w:tcBorders>
              <w:top w:val="nil"/>
              <w:left w:val="nil"/>
            </w:tcBorders>
          </w:tcPr>
          <w:p w14:paraId="6CF3E66D" w14:textId="77777777" w:rsidR="00CC24D2" w:rsidRDefault="00CC24D2" w:rsidP="00CC24D2">
            <w:pPr>
              <w:spacing w:after="0"/>
            </w:pPr>
          </w:p>
        </w:tc>
      </w:tr>
    </w:tbl>
    <w:p w14:paraId="543C9EEF" w14:textId="77777777" w:rsidR="002411C4" w:rsidRDefault="002411C4" w:rsidP="00BF2800"/>
    <w:p w14:paraId="11C5E14B" w14:textId="55E9F2A1" w:rsidR="57F2BB4B" w:rsidRDefault="57F2BB4B" w:rsidP="0051291A">
      <w:pPr>
        <w:spacing w:after="0"/>
        <w:rPr>
          <w:rFonts w:ascii="Segoe UI" w:eastAsia="Segoe UI" w:hAnsi="Segoe UI" w:cs="Segoe UI"/>
          <w:sz w:val="18"/>
          <w:szCs w:val="18"/>
        </w:rPr>
      </w:pPr>
      <w:r w:rsidRPr="5B2BFC16">
        <w:rPr>
          <w:rFonts w:ascii="Segoe UI" w:eastAsia="Segoe UI" w:hAnsi="Segoe UI" w:cs="Segoe UI"/>
          <w:sz w:val="18"/>
          <w:szCs w:val="18"/>
        </w:rPr>
        <w:t xml:space="preserve"> </w:t>
      </w:r>
    </w:p>
    <w:p w14:paraId="212DDF03" w14:textId="027A0A0D" w:rsidR="5B2BFC16" w:rsidRDefault="5B2BFC16" w:rsidP="5B2BFC16">
      <w:pPr>
        <w:tabs>
          <w:tab w:val="left" w:pos="4590"/>
        </w:tabs>
        <w:spacing w:before="120" w:after="0" w:line="240" w:lineRule="auto"/>
        <w:rPr>
          <w:rFonts w:ascii="Segoe UI" w:eastAsia="Segoe UI" w:hAnsi="Segoe UI" w:cs="Segoe UI"/>
          <w:color w:val="222222"/>
        </w:rPr>
      </w:pPr>
    </w:p>
    <w:sectPr w:rsidR="5B2BFC16" w:rsidSect="00A62609">
      <w:pgSz w:w="12240" w:h="15840" w:code="120"/>
      <w:pgMar w:top="1440" w:right="1440" w:bottom="1440" w:left="1440" w:header="706" w:footer="706" w:gutter="17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E7BF25" w14:textId="77777777" w:rsidR="008B3CD8" w:rsidRDefault="008B3CD8" w:rsidP="00B17A81">
      <w:pPr>
        <w:spacing w:after="0" w:line="240" w:lineRule="auto"/>
      </w:pPr>
      <w:r>
        <w:separator/>
      </w:r>
    </w:p>
  </w:endnote>
  <w:endnote w:type="continuationSeparator" w:id="0">
    <w:p w14:paraId="104306BC" w14:textId="77777777" w:rsidR="008B3CD8" w:rsidRDefault="008B3CD8" w:rsidP="00B17A81">
      <w:pPr>
        <w:spacing w:after="0" w:line="240" w:lineRule="auto"/>
      </w:pPr>
      <w:r>
        <w:continuationSeparator/>
      </w:r>
    </w:p>
  </w:endnote>
  <w:endnote w:type="continuationNotice" w:id="1">
    <w:p w14:paraId="431FE2A1" w14:textId="77777777" w:rsidR="008B3CD8" w:rsidRDefault="008B3CD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Gras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62A99" w14:textId="206FE44F" w:rsidR="00CF3562" w:rsidRDefault="00CF3562" w:rsidP="00A36BEA">
    <w:pPr>
      <w:pStyle w:val="Pieddepage"/>
      <w:tabs>
        <w:tab w:val="clear" w:pos="8640"/>
        <w:tab w:val="right" w:pos="9180"/>
      </w:tabs>
      <w:spacing w:after="0"/>
    </w:pPr>
    <w:r w:rsidRPr="00746B7D">
      <w:rPr>
        <w:rFonts w:ascii="Arial" w:hAnsi="Arial" w:cs="Arial"/>
        <w:b/>
        <w:color w:val="808080"/>
      </w:rPr>
      <w:fldChar w:fldCharType="begin"/>
    </w:r>
    <w:r w:rsidRPr="00746B7D">
      <w:rPr>
        <w:rFonts w:ascii="Arial" w:hAnsi="Arial" w:cs="Arial"/>
        <w:b/>
        <w:color w:val="808080"/>
      </w:rPr>
      <w:instrText>PAGE   \* MERGEFORMAT</w:instrText>
    </w:r>
    <w:r w:rsidRPr="00746B7D">
      <w:rPr>
        <w:rFonts w:ascii="Arial" w:hAnsi="Arial" w:cs="Arial"/>
        <w:b/>
        <w:color w:val="808080"/>
      </w:rPr>
      <w:fldChar w:fldCharType="separate"/>
    </w:r>
    <w:r w:rsidR="000C1543" w:rsidRPr="000C1543">
      <w:rPr>
        <w:rFonts w:ascii="Arial" w:hAnsi="Arial" w:cs="Arial"/>
        <w:b/>
        <w:noProof/>
        <w:color w:val="808080"/>
        <w:lang w:val="fr-FR"/>
      </w:rPr>
      <w:t>182</w:t>
    </w:r>
    <w:r w:rsidRPr="00746B7D">
      <w:rPr>
        <w:rFonts w:ascii="Arial" w:hAnsi="Arial" w:cs="Arial"/>
        <w:b/>
        <w:color w:val="808080"/>
      </w:rPr>
      <w:fldChar w:fldCharType="end"/>
    </w:r>
    <w:r w:rsidRPr="00826438">
      <w:rPr>
        <w:rFonts w:ascii="Arial" w:hAnsi="Arial" w:cs="Arial"/>
        <w:b/>
        <w:color w:val="808080"/>
      </w:rPr>
      <w:tab/>
    </w:r>
    <w:r>
      <w:rPr>
        <w:rFonts w:ascii="Arial" w:hAnsi="Arial" w:cs="Arial"/>
        <w:b/>
        <w:color w:val="808080"/>
      </w:rPr>
      <w:tab/>
    </w:r>
    <w:proofErr w:type="gramStart"/>
    <w:r w:rsidR="00DA2E38">
      <w:rPr>
        <w:rFonts w:ascii="Arial" w:hAnsi="Arial" w:cs="Arial"/>
        <w:b/>
        <w:color w:val="808080"/>
      </w:rPr>
      <w:t>Janvier</w:t>
    </w:r>
    <w:proofErr w:type="gramEnd"/>
    <w:r w:rsidR="00073B3B">
      <w:rPr>
        <w:rFonts w:ascii="Arial" w:hAnsi="Arial" w:cs="Arial"/>
        <w:b/>
        <w:color w:val="808080"/>
      </w:rPr>
      <w:t xml:space="preserve"> </w:t>
    </w:r>
    <w:r w:rsidR="00317690">
      <w:rPr>
        <w:rFonts w:ascii="Arial" w:hAnsi="Arial" w:cs="Arial"/>
        <w:b/>
        <w:color w:val="808080"/>
      </w:rPr>
      <w:t>202</w:t>
    </w:r>
    <w:r w:rsidR="00DA2E38">
      <w:rPr>
        <w:rFonts w:ascii="Arial" w:hAnsi="Arial" w:cs="Arial"/>
        <w:b/>
        <w:color w:val="808080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F38CE" w14:textId="184045F9" w:rsidR="00CF3562" w:rsidRDefault="00DA2E38" w:rsidP="00A36BEA">
    <w:pPr>
      <w:pStyle w:val="Pieddepage"/>
      <w:tabs>
        <w:tab w:val="clear" w:pos="8640"/>
        <w:tab w:val="right" w:pos="9180"/>
      </w:tabs>
      <w:spacing w:after="0"/>
    </w:pPr>
    <w:r>
      <w:rPr>
        <w:rFonts w:ascii="Arial" w:hAnsi="Arial" w:cs="Arial"/>
        <w:b/>
        <w:color w:val="808080"/>
      </w:rPr>
      <w:t>Janvier</w:t>
    </w:r>
    <w:r w:rsidR="00F851E0">
      <w:rPr>
        <w:rFonts w:ascii="Arial" w:hAnsi="Arial" w:cs="Arial"/>
        <w:b/>
        <w:color w:val="808080"/>
      </w:rPr>
      <w:t xml:space="preserve"> </w:t>
    </w:r>
    <w:r w:rsidR="00CF3562">
      <w:rPr>
        <w:rFonts w:ascii="Arial" w:hAnsi="Arial" w:cs="Arial"/>
        <w:b/>
        <w:color w:val="808080"/>
      </w:rPr>
      <w:t>20</w:t>
    </w:r>
    <w:r w:rsidR="0056394D">
      <w:rPr>
        <w:rFonts w:ascii="Arial" w:hAnsi="Arial" w:cs="Arial"/>
        <w:b/>
        <w:color w:val="808080"/>
      </w:rPr>
      <w:t>2</w:t>
    </w:r>
    <w:r>
      <w:rPr>
        <w:rFonts w:ascii="Arial" w:hAnsi="Arial" w:cs="Arial"/>
        <w:b/>
        <w:color w:val="808080"/>
      </w:rPr>
      <w:t>4</w:t>
    </w:r>
    <w:r w:rsidR="00CF3562" w:rsidRPr="00826438">
      <w:rPr>
        <w:rFonts w:ascii="Arial" w:hAnsi="Arial" w:cs="Arial"/>
        <w:b/>
        <w:color w:val="808080"/>
      </w:rPr>
      <w:tab/>
    </w:r>
    <w:r w:rsidR="00CF3562" w:rsidRPr="00746B7D">
      <w:rPr>
        <w:rFonts w:ascii="Arial" w:hAnsi="Arial" w:cs="Arial"/>
        <w:b/>
        <w:color w:val="808080"/>
      </w:rPr>
      <w:fldChar w:fldCharType="begin"/>
    </w:r>
    <w:r w:rsidR="00CF3562" w:rsidRPr="00746B7D">
      <w:rPr>
        <w:rFonts w:ascii="Arial" w:hAnsi="Arial" w:cs="Arial"/>
        <w:b/>
        <w:color w:val="808080"/>
      </w:rPr>
      <w:instrText>PAGE   \* MERGEFORMAT</w:instrText>
    </w:r>
    <w:r w:rsidR="00CF3562" w:rsidRPr="00746B7D">
      <w:rPr>
        <w:rFonts w:ascii="Arial" w:hAnsi="Arial" w:cs="Arial"/>
        <w:b/>
        <w:color w:val="808080"/>
      </w:rPr>
      <w:fldChar w:fldCharType="separate"/>
    </w:r>
    <w:r w:rsidR="000C1543" w:rsidRPr="000C1543">
      <w:rPr>
        <w:rFonts w:ascii="Arial" w:hAnsi="Arial" w:cs="Arial"/>
        <w:b/>
        <w:noProof/>
        <w:color w:val="808080"/>
        <w:lang w:val="fr-FR"/>
      </w:rPr>
      <w:t>183</w:t>
    </w:r>
    <w:r w:rsidR="00CF3562" w:rsidRPr="00746B7D">
      <w:rPr>
        <w:rFonts w:ascii="Arial" w:hAnsi="Arial" w:cs="Arial"/>
        <w:b/>
        <w:color w:val="80808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49347" w14:textId="77777777" w:rsidR="00603F17" w:rsidRPr="00826438" w:rsidRDefault="00603F17" w:rsidP="00603F17">
    <w:pPr>
      <w:pStyle w:val="Pieddepage"/>
      <w:tabs>
        <w:tab w:val="clear" w:pos="4320"/>
        <w:tab w:val="clear" w:pos="8640"/>
        <w:tab w:val="right" w:pos="9214"/>
      </w:tabs>
      <w:spacing w:after="0" w:line="240" w:lineRule="auto"/>
      <w:rPr>
        <w:rFonts w:ascii="Arial" w:hAnsi="Arial" w:cs="Arial"/>
        <w:b/>
        <w:color w:val="808080"/>
      </w:rPr>
    </w:pPr>
    <w:r>
      <w:rPr>
        <w:rFonts w:ascii="Arial" w:hAnsi="Arial" w:cs="Arial"/>
        <w:b/>
        <w:color w:val="808080"/>
      </w:rPr>
      <w:t>Février 2016</w:t>
    </w:r>
    <w:r w:rsidRPr="00826438">
      <w:rPr>
        <w:rFonts w:ascii="Arial" w:hAnsi="Arial" w:cs="Arial"/>
        <w:b/>
        <w:color w:val="808080"/>
      </w:rPr>
      <w:tab/>
    </w:r>
    <w:r w:rsidRPr="00746B7D">
      <w:rPr>
        <w:rFonts w:ascii="Arial" w:hAnsi="Arial" w:cs="Arial"/>
        <w:b/>
        <w:color w:val="808080"/>
      </w:rPr>
      <w:fldChar w:fldCharType="begin"/>
    </w:r>
    <w:r w:rsidRPr="00746B7D">
      <w:rPr>
        <w:rFonts w:ascii="Arial" w:hAnsi="Arial" w:cs="Arial"/>
        <w:b/>
        <w:color w:val="808080"/>
      </w:rPr>
      <w:instrText>PAGE   \* MERGEFORMAT</w:instrText>
    </w:r>
    <w:r w:rsidRPr="00746B7D">
      <w:rPr>
        <w:rFonts w:ascii="Arial" w:hAnsi="Arial" w:cs="Arial"/>
        <w:b/>
        <w:color w:val="808080"/>
      </w:rPr>
      <w:fldChar w:fldCharType="separate"/>
    </w:r>
    <w:r w:rsidR="00B17111" w:rsidRPr="00B17111">
      <w:rPr>
        <w:rFonts w:ascii="Arial" w:hAnsi="Arial" w:cs="Arial"/>
        <w:b/>
        <w:noProof/>
        <w:color w:val="808080"/>
        <w:lang w:val="fr-FR"/>
      </w:rPr>
      <w:t>1</w:t>
    </w:r>
    <w:r w:rsidRPr="00746B7D">
      <w:rPr>
        <w:rFonts w:ascii="Arial" w:hAnsi="Arial" w:cs="Arial"/>
        <w:b/>
        <w:color w:val="80808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25103A" w14:textId="77777777" w:rsidR="008B3CD8" w:rsidRDefault="008B3CD8" w:rsidP="00B17A81">
      <w:pPr>
        <w:spacing w:after="0" w:line="240" w:lineRule="auto"/>
      </w:pPr>
      <w:r>
        <w:separator/>
      </w:r>
    </w:p>
  </w:footnote>
  <w:footnote w:type="continuationSeparator" w:id="0">
    <w:p w14:paraId="709E5DF7" w14:textId="77777777" w:rsidR="008B3CD8" w:rsidRDefault="008B3CD8" w:rsidP="00B17A81">
      <w:pPr>
        <w:spacing w:after="0" w:line="240" w:lineRule="auto"/>
      </w:pPr>
      <w:r>
        <w:continuationSeparator/>
      </w:r>
    </w:p>
  </w:footnote>
  <w:footnote w:type="continuationNotice" w:id="1">
    <w:p w14:paraId="23325A1F" w14:textId="77777777" w:rsidR="008B3CD8" w:rsidRDefault="008B3CD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50E33" w14:textId="77777777" w:rsidR="00603F17" w:rsidRPr="00F370F8" w:rsidRDefault="00B939C1" w:rsidP="00F370F8">
    <w:pPr>
      <w:pStyle w:val="En-tte"/>
      <w:pBdr>
        <w:bottom w:val="single" w:sz="4" w:space="1" w:color="808080"/>
      </w:pBdr>
      <w:tabs>
        <w:tab w:val="clear" w:pos="4320"/>
        <w:tab w:val="clear" w:pos="8640"/>
        <w:tab w:val="right" w:pos="9214"/>
      </w:tabs>
      <w:spacing w:after="0" w:line="240" w:lineRule="auto"/>
      <w:rPr>
        <w:rFonts w:ascii="Arial" w:hAnsi="Arial" w:cs="Arial"/>
        <w:b/>
        <w:smallCaps/>
        <w:color w:val="808080"/>
      </w:rPr>
    </w:pPr>
    <w:r>
      <w:rPr>
        <w:rFonts w:ascii="Arial" w:hAnsi="Arial" w:cs="Arial"/>
        <w:b/>
        <w:smallCaps/>
        <w:color w:val="808080"/>
      </w:rPr>
      <w:t>Conjonctivite infectieuse</w:t>
    </w:r>
    <w:r w:rsidR="00583CE3">
      <w:rPr>
        <w:rFonts w:ascii="Arial" w:hAnsi="Arial" w:cs="Arial"/>
        <w:b/>
        <w:smallCaps/>
        <w:color w:val="808080"/>
      </w:rPr>
      <w:tab/>
      <w:t>Chapitre 6</w:t>
    </w:r>
    <w:r w:rsidR="00A62609">
      <w:rPr>
        <w:rFonts w:ascii="Arial" w:hAnsi="Arial" w:cs="Arial"/>
        <w:b/>
        <w:smallCaps/>
        <w:color w:val="808080"/>
      </w:rPr>
      <w:t xml:space="preserve"> </w:t>
    </w:r>
    <w:r w:rsidR="00A62609" w:rsidRPr="00F370F8">
      <w:rPr>
        <w:rFonts w:ascii="Arial" w:hAnsi="Arial" w:cs="Arial"/>
        <w:b/>
        <w:smallCaps/>
        <w:color w:val="808080"/>
      </w:rPr>
      <w:t>─</w:t>
    </w:r>
    <w:r w:rsidR="00A62609">
      <w:rPr>
        <w:rFonts w:ascii="Arial" w:hAnsi="Arial" w:cs="Arial"/>
        <w:b/>
        <w:smallCaps/>
        <w:color w:val="808080"/>
      </w:rPr>
      <w:t xml:space="preserve"> </w:t>
    </w:r>
    <w:r w:rsidR="00F370F8">
      <w:rPr>
        <w:rFonts w:ascii="Arial" w:hAnsi="Arial" w:cs="Arial"/>
        <w:b/>
        <w:smallCaps/>
        <w:color w:val="808080"/>
      </w:rPr>
      <w:t>Syndromes cliniques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A2C88" w14:textId="6297A3C1" w:rsidR="003603D2" w:rsidRPr="003514F5" w:rsidRDefault="003603D2" w:rsidP="003603D2">
    <w:pPr>
      <w:pStyle w:val="En-tte"/>
      <w:tabs>
        <w:tab w:val="clear" w:pos="4320"/>
        <w:tab w:val="clear" w:pos="8640"/>
        <w:tab w:val="right" w:pos="9214"/>
      </w:tabs>
      <w:spacing w:after="0" w:line="240" w:lineRule="auto"/>
      <w:rPr>
        <w:rFonts w:ascii="Arial" w:hAnsi="Arial" w:cs="Arial"/>
        <w:b/>
        <w:smallCaps/>
        <w:color w:val="808080"/>
        <w:sz w:val="24"/>
        <w:szCs w:val="24"/>
      </w:rPr>
    </w:pPr>
    <w:bookmarkStart w:id="0" w:name="_Hlk147840623"/>
    <w:bookmarkStart w:id="1" w:name="_Hlk147841852"/>
    <w:bookmarkStart w:id="2" w:name="_Hlk150333627"/>
    <w:r w:rsidRPr="003514F5">
      <w:rPr>
        <w:rFonts w:ascii="Arial" w:hAnsi="Arial" w:cs="Arial"/>
        <w:b/>
        <w:smallCaps/>
        <w:color w:val="808080"/>
        <w:sz w:val="24"/>
        <w:szCs w:val="24"/>
      </w:rPr>
      <w:t>Prévention et contrôle des infections dans les services de garde et écoles du Québec – Guide d’intervention</w:t>
    </w:r>
    <w:bookmarkEnd w:id="0"/>
    <w:r w:rsidRPr="003514F5">
      <w:rPr>
        <w:rFonts w:ascii="Arial" w:hAnsi="Arial" w:cs="Arial"/>
        <w:b/>
        <w:smallCaps/>
        <w:color w:val="808080"/>
        <w:sz w:val="24"/>
        <w:szCs w:val="24"/>
      </w:rPr>
      <w:t xml:space="preserve"> </w:t>
    </w:r>
    <w:bookmarkEnd w:id="1"/>
  </w:p>
  <w:p w14:paraId="0EFB0FFC" w14:textId="77777777" w:rsidR="003603D2" w:rsidRPr="003514F5" w:rsidRDefault="003603D2" w:rsidP="003603D2">
    <w:pPr>
      <w:pStyle w:val="En-tte"/>
      <w:tabs>
        <w:tab w:val="clear" w:pos="4320"/>
        <w:tab w:val="clear" w:pos="8640"/>
        <w:tab w:val="right" w:pos="9214"/>
      </w:tabs>
      <w:spacing w:after="0" w:line="240" w:lineRule="auto"/>
      <w:jc w:val="right"/>
      <w:rPr>
        <w:rFonts w:ascii="Arial" w:hAnsi="Arial" w:cs="Arial"/>
        <w:b/>
        <w:smallCaps/>
        <w:color w:val="808080"/>
      </w:rPr>
    </w:pPr>
  </w:p>
  <w:p w14:paraId="50A10153" w14:textId="7CB81958" w:rsidR="003603D2" w:rsidRPr="003514F5" w:rsidRDefault="003603D2" w:rsidP="003603D2">
    <w:pPr>
      <w:pStyle w:val="En-tte"/>
      <w:pBdr>
        <w:bottom w:val="single" w:sz="4" w:space="1" w:color="auto"/>
      </w:pBdr>
      <w:tabs>
        <w:tab w:val="clear" w:pos="4320"/>
        <w:tab w:val="clear" w:pos="8640"/>
        <w:tab w:val="right" w:pos="9214"/>
      </w:tabs>
      <w:spacing w:after="0" w:line="240" w:lineRule="auto"/>
      <w:jc w:val="right"/>
      <w:rPr>
        <w:rFonts w:ascii="Arial" w:hAnsi="Arial" w:cs="Arial"/>
        <w:b/>
        <w:smallCaps/>
        <w:color w:val="808080" w:themeColor="background1" w:themeShade="80"/>
      </w:rPr>
    </w:pPr>
    <w:r w:rsidRPr="003514F5">
      <w:rPr>
        <w:rFonts w:ascii="Arial" w:hAnsi="Arial" w:cs="Arial"/>
        <w:b/>
        <w:smallCaps/>
        <w:color w:val="808080"/>
      </w:rPr>
      <w:t xml:space="preserve">Chapitre </w:t>
    </w:r>
    <w:r>
      <w:rPr>
        <w:rFonts w:ascii="Arial" w:hAnsi="Arial" w:cs="Arial"/>
        <w:b/>
        <w:smallCaps/>
        <w:color w:val="808080"/>
      </w:rPr>
      <w:t>6</w:t>
    </w:r>
    <w:r w:rsidRPr="003514F5">
      <w:rPr>
        <w:rFonts w:ascii="Arial" w:hAnsi="Arial" w:cs="Arial"/>
        <w:b/>
        <w:smallCaps/>
        <w:color w:val="808080"/>
      </w:rPr>
      <w:t xml:space="preserve"> ─ </w:t>
    </w:r>
    <w:r>
      <w:rPr>
        <w:rFonts w:ascii="Arial" w:hAnsi="Arial" w:cs="Arial"/>
        <w:b/>
        <w:smallCaps/>
        <w:color w:val="808080"/>
      </w:rPr>
      <w:t>Syndromes cliniques</w:t>
    </w:r>
    <w:r w:rsidRPr="003514F5">
      <w:rPr>
        <w:rFonts w:ascii="Arial" w:hAnsi="Arial" w:cs="Arial"/>
        <w:b/>
        <w:smallCaps/>
        <w:color w:val="808080"/>
      </w:rPr>
      <w:tab/>
    </w:r>
    <w:r>
      <w:rPr>
        <w:rFonts w:ascii="Arial" w:hAnsi="Arial" w:cs="Arial"/>
        <w:b/>
        <w:smallCaps/>
        <w:color w:val="808080"/>
      </w:rPr>
      <w:t>Conjonctivite infectieuse</w:t>
    </w:r>
  </w:p>
  <w:bookmarkEnd w:id="2"/>
  <w:p w14:paraId="4BBCB1A1" w14:textId="77777777" w:rsidR="003603D2" w:rsidRPr="003C427B" w:rsidRDefault="003603D2" w:rsidP="003603D2">
    <w:pPr>
      <w:pStyle w:val="En-tte"/>
      <w:tabs>
        <w:tab w:val="clear" w:pos="4320"/>
        <w:tab w:val="clear" w:pos="8640"/>
        <w:tab w:val="right" w:pos="9214"/>
      </w:tabs>
      <w:spacing w:after="0" w:line="240" w:lineRule="auto"/>
      <w:jc w:val="right"/>
      <w:rPr>
        <w:rFonts w:cs="Arial"/>
        <w:b/>
        <w:smallCaps/>
        <w:color w:val="80808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F5E3F" w14:textId="77777777" w:rsidR="00603F17" w:rsidRPr="00826438" w:rsidRDefault="00603F17" w:rsidP="00603F17">
    <w:pPr>
      <w:pStyle w:val="En-tte"/>
      <w:pBdr>
        <w:bottom w:val="single" w:sz="4" w:space="1" w:color="808080"/>
      </w:pBdr>
      <w:tabs>
        <w:tab w:val="clear" w:pos="4320"/>
        <w:tab w:val="clear" w:pos="8640"/>
        <w:tab w:val="right" w:pos="9214"/>
      </w:tabs>
      <w:spacing w:after="0" w:line="240" w:lineRule="auto"/>
      <w:rPr>
        <w:rFonts w:ascii="Arial" w:hAnsi="Arial" w:cs="Arial"/>
        <w:b/>
        <w:smallCaps/>
        <w:color w:val="808080"/>
      </w:rPr>
    </w:pPr>
    <w:r>
      <w:rPr>
        <w:rFonts w:ascii="Arial" w:hAnsi="Arial" w:cs="Arial"/>
        <w:b/>
        <w:smallCaps/>
        <w:color w:val="808080"/>
      </w:rPr>
      <w:t xml:space="preserve">Chapitre </w:t>
    </w:r>
    <w:r w:rsidR="00583CE3">
      <w:rPr>
        <w:rFonts w:ascii="Arial" w:hAnsi="Arial" w:cs="Arial"/>
        <w:b/>
        <w:smallCaps/>
        <w:color w:val="808080"/>
      </w:rPr>
      <w:t>6</w:t>
    </w:r>
    <w:r>
      <w:rPr>
        <w:rFonts w:ascii="Arial" w:hAnsi="Arial" w:cs="Arial"/>
        <w:b/>
        <w:smallCaps/>
        <w:color w:val="808080"/>
      </w:rPr>
      <w:t xml:space="preserve"> </w:t>
    </w:r>
    <w:r>
      <w:rPr>
        <w:rFonts w:ascii="Times New Roman" w:hAnsi="Times New Roman"/>
        <w:b/>
        <w:smallCaps/>
        <w:color w:val="808080"/>
      </w:rPr>
      <w:t>─</w:t>
    </w:r>
    <w:r>
      <w:rPr>
        <w:rFonts w:ascii="Arial" w:hAnsi="Arial" w:cs="Arial"/>
        <w:b/>
        <w:smallCaps/>
        <w:color w:val="808080"/>
      </w:rPr>
      <w:t xml:space="preserve"> </w:t>
    </w:r>
    <w:r w:rsidR="00F370F8">
      <w:rPr>
        <w:rFonts w:ascii="Arial" w:hAnsi="Arial" w:cs="Arial"/>
        <w:b/>
        <w:smallCaps/>
        <w:color w:val="808080"/>
      </w:rPr>
      <w:t>Syndromes cliniques</w:t>
    </w:r>
    <w:r>
      <w:rPr>
        <w:rFonts w:ascii="Arial" w:hAnsi="Arial" w:cs="Arial"/>
        <w:b/>
        <w:smallCaps/>
        <w:color w:val="808080"/>
      </w:rPr>
      <w:tab/>
    </w:r>
    <w:proofErr w:type="spellStart"/>
    <w:r w:rsidR="00F370F8">
      <w:rPr>
        <w:rFonts w:ascii="Arial" w:hAnsi="Arial" w:cs="Arial"/>
        <w:b/>
        <w:smallCaps/>
        <w:color w:val="808080"/>
      </w:rPr>
      <w:t>Laryngotrachéite</w:t>
    </w:r>
    <w:proofErr w:type="spellEnd"/>
    <w:r w:rsidR="00F370F8">
      <w:rPr>
        <w:rFonts w:ascii="Arial" w:hAnsi="Arial" w:cs="Arial"/>
        <w:b/>
        <w:smallCaps/>
        <w:color w:val="808080"/>
      </w:rPr>
      <w:t xml:space="preserve"> (faux croup)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809B7"/>
    <w:multiLevelType w:val="hybridMultilevel"/>
    <w:tmpl w:val="030E9F14"/>
    <w:lvl w:ilvl="0" w:tplc="8CCC1680">
      <w:start w:val="1"/>
      <w:numFmt w:val="bullet"/>
      <w:lvlText w:val="―"/>
      <w:lvlJc w:val="left"/>
      <w:pPr>
        <w:ind w:left="360" w:hanging="360"/>
      </w:pPr>
      <w:rPr>
        <w:rFonts w:ascii="Times New Roman" w:hAnsi="Times New Roman" w:cs="Times New Roman" w:hint="default"/>
        <w:sz w:val="2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2F6415"/>
    <w:multiLevelType w:val="hybridMultilevel"/>
    <w:tmpl w:val="E9F882CC"/>
    <w:lvl w:ilvl="0" w:tplc="13CE242E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5C6F46"/>
    <w:multiLevelType w:val="hybridMultilevel"/>
    <w:tmpl w:val="36526306"/>
    <w:lvl w:ilvl="0" w:tplc="0C0C0001">
      <w:start w:val="1"/>
      <w:numFmt w:val="bullet"/>
      <w:lvlText w:val=""/>
      <w:lvlJc w:val="left"/>
      <w:pPr>
        <w:ind w:left="994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71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43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</w:abstractNum>
  <w:abstractNum w:abstractNumId="3" w15:restartNumberingAfterBreak="0">
    <w:nsid w:val="4E7347BE"/>
    <w:multiLevelType w:val="hybridMultilevel"/>
    <w:tmpl w:val="1CF0A5D4"/>
    <w:lvl w:ilvl="0" w:tplc="6B446C82">
      <w:start w:val="1"/>
      <w:numFmt w:val="bullet"/>
      <w:lvlText w:val="―"/>
      <w:lvlJc w:val="left"/>
      <w:pPr>
        <w:ind w:left="990" w:hanging="360"/>
      </w:pPr>
      <w:rPr>
        <w:rFonts w:ascii="Times New Roman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" w15:restartNumberingAfterBreak="0">
    <w:nsid w:val="52611235"/>
    <w:multiLevelType w:val="hybridMultilevel"/>
    <w:tmpl w:val="82F0ABDC"/>
    <w:lvl w:ilvl="0" w:tplc="6B446C82">
      <w:start w:val="1"/>
      <w:numFmt w:val="bullet"/>
      <w:lvlText w:val="―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CB5D5B"/>
    <w:multiLevelType w:val="hybridMultilevel"/>
    <w:tmpl w:val="526427F6"/>
    <w:lvl w:ilvl="0" w:tplc="8CCC1680">
      <w:start w:val="1"/>
      <w:numFmt w:val="bullet"/>
      <w:lvlText w:val="―"/>
      <w:lvlJc w:val="left"/>
      <w:pPr>
        <w:ind w:left="630" w:hanging="360"/>
      </w:pPr>
      <w:rPr>
        <w:rFonts w:ascii="Times New Roman" w:hAnsi="Times New Roman" w:cs="Times New Roman" w:hint="default"/>
        <w:sz w:val="20"/>
      </w:rPr>
    </w:lvl>
    <w:lvl w:ilvl="1" w:tplc="FFFFFFFF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6" w15:restartNumberingAfterBreak="0">
    <w:nsid w:val="5DAF3F63"/>
    <w:multiLevelType w:val="hybridMultilevel"/>
    <w:tmpl w:val="E612003A"/>
    <w:lvl w:ilvl="0" w:tplc="FFFFFFFF">
      <w:start w:val="1"/>
      <w:numFmt w:val="bullet"/>
      <w:lvlText w:val="―"/>
      <w:lvlJc w:val="left"/>
      <w:pPr>
        <w:ind w:left="982" w:hanging="360"/>
      </w:pPr>
      <w:rPr>
        <w:rFonts w:ascii="Times New Roman" w:hAnsi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702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42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14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86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58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0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02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742" w:hanging="360"/>
      </w:pPr>
      <w:rPr>
        <w:rFonts w:ascii="Wingdings" w:hAnsi="Wingdings" w:hint="default"/>
      </w:rPr>
    </w:lvl>
  </w:abstractNum>
  <w:abstractNum w:abstractNumId="7" w15:restartNumberingAfterBreak="0">
    <w:nsid w:val="627F7CF6"/>
    <w:multiLevelType w:val="hybridMultilevel"/>
    <w:tmpl w:val="5DFE6D2A"/>
    <w:lvl w:ilvl="0" w:tplc="6B446C82">
      <w:start w:val="1"/>
      <w:numFmt w:val="bullet"/>
      <w:lvlText w:val="―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3F2AFF"/>
    <w:multiLevelType w:val="hybridMultilevel"/>
    <w:tmpl w:val="77F09B92"/>
    <w:lvl w:ilvl="0" w:tplc="13CE242E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5719642">
    <w:abstractNumId w:val="1"/>
  </w:num>
  <w:num w:numId="2" w16cid:durableId="862399292">
    <w:abstractNumId w:val="8"/>
  </w:num>
  <w:num w:numId="3" w16cid:durableId="1156535083">
    <w:abstractNumId w:val="7"/>
  </w:num>
  <w:num w:numId="4" w16cid:durableId="1946379630">
    <w:abstractNumId w:val="4"/>
  </w:num>
  <w:num w:numId="5" w16cid:durableId="593321862">
    <w:abstractNumId w:val="2"/>
  </w:num>
  <w:num w:numId="6" w16cid:durableId="953251944">
    <w:abstractNumId w:val="6"/>
  </w:num>
  <w:num w:numId="7" w16cid:durableId="1719015773">
    <w:abstractNumId w:val="3"/>
  </w:num>
  <w:num w:numId="8" w16cid:durableId="925961664">
    <w:abstractNumId w:val="5"/>
  </w:num>
  <w:num w:numId="9" w16cid:durableId="1419056462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6A1"/>
    <w:rsid w:val="00017A8C"/>
    <w:rsid w:val="00026977"/>
    <w:rsid w:val="000271A3"/>
    <w:rsid w:val="00033C47"/>
    <w:rsid w:val="000415B8"/>
    <w:rsid w:val="00054849"/>
    <w:rsid w:val="00055683"/>
    <w:rsid w:val="00066E06"/>
    <w:rsid w:val="00070F72"/>
    <w:rsid w:val="000719BA"/>
    <w:rsid w:val="00073B3B"/>
    <w:rsid w:val="00075859"/>
    <w:rsid w:val="000825A5"/>
    <w:rsid w:val="000A0127"/>
    <w:rsid w:val="000C1543"/>
    <w:rsid w:val="000C263D"/>
    <w:rsid w:val="000C620D"/>
    <w:rsid w:val="000D3016"/>
    <w:rsid w:val="000F2460"/>
    <w:rsid w:val="000F7EC1"/>
    <w:rsid w:val="00104FB4"/>
    <w:rsid w:val="00111F23"/>
    <w:rsid w:val="00112006"/>
    <w:rsid w:val="00122BEE"/>
    <w:rsid w:val="0012601B"/>
    <w:rsid w:val="00130E21"/>
    <w:rsid w:val="00131FD7"/>
    <w:rsid w:val="0014241E"/>
    <w:rsid w:val="00160F7A"/>
    <w:rsid w:val="001625E6"/>
    <w:rsid w:val="00175697"/>
    <w:rsid w:val="0017764B"/>
    <w:rsid w:val="00177ADA"/>
    <w:rsid w:val="00180DEC"/>
    <w:rsid w:val="00190E79"/>
    <w:rsid w:val="00191DBD"/>
    <w:rsid w:val="00192FB6"/>
    <w:rsid w:val="001A687C"/>
    <w:rsid w:val="001A767F"/>
    <w:rsid w:val="001B0264"/>
    <w:rsid w:val="001B40C6"/>
    <w:rsid w:val="001B758F"/>
    <w:rsid w:val="001B7701"/>
    <w:rsid w:val="001B7DA1"/>
    <w:rsid w:val="001C7070"/>
    <w:rsid w:val="001D14D0"/>
    <w:rsid w:val="001D505E"/>
    <w:rsid w:val="001F38BC"/>
    <w:rsid w:val="001F5786"/>
    <w:rsid w:val="00211639"/>
    <w:rsid w:val="00233A43"/>
    <w:rsid w:val="002411C4"/>
    <w:rsid w:val="0027222A"/>
    <w:rsid w:val="002821DB"/>
    <w:rsid w:val="00282BE7"/>
    <w:rsid w:val="00284D10"/>
    <w:rsid w:val="002B0E24"/>
    <w:rsid w:val="002B132A"/>
    <w:rsid w:val="002B24EF"/>
    <w:rsid w:val="002B2BFB"/>
    <w:rsid w:val="002B5908"/>
    <w:rsid w:val="002C434C"/>
    <w:rsid w:val="002C6619"/>
    <w:rsid w:val="002D7DAD"/>
    <w:rsid w:val="002E179A"/>
    <w:rsid w:val="002F6F89"/>
    <w:rsid w:val="00316041"/>
    <w:rsid w:val="00317690"/>
    <w:rsid w:val="00322DE5"/>
    <w:rsid w:val="003436BF"/>
    <w:rsid w:val="00352B98"/>
    <w:rsid w:val="00354709"/>
    <w:rsid w:val="00357065"/>
    <w:rsid w:val="003603D2"/>
    <w:rsid w:val="00377091"/>
    <w:rsid w:val="0037712E"/>
    <w:rsid w:val="00393C26"/>
    <w:rsid w:val="00397B02"/>
    <w:rsid w:val="003A5962"/>
    <w:rsid w:val="003C1241"/>
    <w:rsid w:val="003E0920"/>
    <w:rsid w:val="003E0D96"/>
    <w:rsid w:val="003E247C"/>
    <w:rsid w:val="003E316E"/>
    <w:rsid w:val="004032F8"/>
    <w:rsid w:val="00414704"/>
    <w:rsid w:val="004161DA"/>
    <w:rsid w:val="00416F28"/>
    <w:rsid w:val="0042342B"/>
    <w:rsid w:val="00424D67"/>
    <w:rsid w:val="00430311"/>
    <w:rsid w:val="00452687"/>
    <w:rsid w:val="00472808"/>
    <w:rsid w:val="0048594B"/>
    <w:rsid w:val="004A3A14"/>
    <w:rsid w:val="004A4D51"/>
    <w:rsid w:val="004C66FD"/>
    <w:rsid w:val="004D51C2"/>
    <w:rsid w:val="004E3E31"/>
    <w:rsid w:val="004F7630"/>
    <w:rsid w:val="00500013"/>
    <w:rsid w:val="00504D99"/>
    <w:rsid w:val="0050615D"/>
    <w:rsid w:val="00506A94"/>
    <w:rsid w:val="0051291A"/>
    <w:rsid w:val="005331D6"/>
    <w:rsid w:val="00545459"/>
    <w:rsid w:val="00550C79"/>
    <w:rsid w:val="00563934"/>
    <w:rsid w:val="0056394D"/>
    <w:rsid w:val="00573623"/>
    <w:rsid w:val="00577E46"/>
    <w:rsid w:val="00583CE3"/>
    <w:rsid w:val="00593352"/>
    <w:rsid w:val="00594515"/>
    <w:rsid w:val="005A4145"/>
    <w:rsid w:val="005A4D6F"/>
    <w:rsid w:val="005B71B0"/>
    <w:rsid w:val="005C675A"/>
    <w:rsid w:val="005D7237"/>
    <w:rsid w:val="005E4593"/>
    <w:rsid w:val="005E6F9F"/>
    <w:rsid w:val="005F2197"/>
    <w:rsid w:val="00603F17"/>
    <w:rsid w:val="00625D29"/>
    <w:rsid w:val="00626B48"/>
    <w:rsid w:val="006404BF"/>
    <w:rsid w:val="00642348"/>
    <w:rsid w:val="00642EFF"/>
    <w:rsid w:val="0065066E"/>
    <w:rsid w:val="00687CFD"/>
    <w:rsid w:val="00692370"/>
    <w:rsid w:val="006937FC"/>
    <w:rsid w:val="00695EA2"/>
    <w:rsid w:val="006B2E59"/>
    <w:rsid w:val="006C737A"/>
    <w:rsid w:val="006E45CE"/>
    <w:rsid w:val="006E7C1D"/>
    <w:rsid w:val="006F0D6E"/>
    <w:rsid w:val="006F331A"/>
    <w:rsid w:val="006F362B"/>
    <w:rsid w:val="006F5828"/>
    <w:rsid w:val="00700A33"/>
    <w:rsid w:val="007028FF"/>
    <w:rsid w:val="00702F9A"/>
    <w:rsid w:val="00713BC7"/>
    <w:rsid w:val="00724014"/>
    <w:rsid w:val="00735B6D"/>
    <w:rsid w:val="00746B7D"/>
    <w:rsid w:val="00746C1C"/>
    <w:rsid w:val="007525C0"/>
    <w:rsid w:val="007535E4"/>
    <w:rsid w:val="0077115F"/>
    <w:rsid w:val="00782DFE"/>
    <w:rsid w:val="00793D8C"/>
    <w:rsid w:val="0079796A"/>
    <w:rsid w:val="007C1361"/>
    <w:rsid w:val="007C473C"/>
    <w:rsid w:val="007C5437"/>
    <w:rsid w:val="007D3D3E"/>
    <w:rsid w:val="007D3ED8"/>
    <w:rsid w:val="007D504B"/>
    <w:rsid w:val="007E2A99"/>
    <w:rsid w:val="007F0F99"/>
    <w:rsid w:val="007F2919"/>
    <w:rsid w:val="007F5595"/>
    <w:rsid w:val="007F8F48"/>
    <w:rsid w:val="00816343"/>
    <w:rsid w:val="008244D9"/>
    <w:rsid w:val="00826438"/>
    <w:rsid w:val="0084099D"/>
    <w:rsid w:val="00844E26"/>
    <w:rsid w:val="0085518D"/>
    <w:rsid w:val="00861155"/>
    <w:rsid w:val="00862572"/>
    <w:rsid w:val="008760C9"/>
    <w:rsid w:val="00877FA0"/>
    <w:rsid w:val="0088330F"/>
    <w:rsid w:val="008932B7"/>
    <w:rsid w:val="008A4118"/>
    <w:rsid w:val="008B38EA"/>
    <w:rsid w:val="008B3CD8"/>
    <w:rsid w:val="008B7E00"/>
    <w:rsid w:val="008C2592"/>
    <w:rsid w:val="008C3077"/>
    <w:rsid w:val="008D12EE"/>
    <w:rsid w:val="008D2442"/>
    <w:rsid w:val="008D6037"/>
    <w:rsid w:val="008E1FBA"/>
    <w:rsid w:val="008E2F65"/>
    <w:rsid w:val="008F3293"/>
    <w:rsid w:val="0090047D"/>
    <w:rsid w:val="00907FF6"/>
    <w:rsid w:val="00914D79"/>
    <w:rsid w:val="009165BC"/>
    <w:rsid w:val="00940DF2"/>
    <w:rsid w:val="00943D64"/>
    <w:rsid w:val="00944B53"/>
    <w:rsid w:val="009713A0"/>
    <w:rsid w:val="009756A1"/>
    <w:rsid w:val="009A7960"/>
    <w:rsid w:val="009B3838"/>
    <w:rsid w:val="009B40FB"/>
    <w:rsid w:val="009B7D9D"/>
    <w:rsid w:val="009C3F53"/>
    <w:rsid w:val="009D47FA"/>
    <w:rsid w:val="009D7774"/>
    <w:rsid w:val="009E2848"/>
    <w:rsid w:val="009E412A"/>
    <w:rsid w:val="00A06CAB"/>
    <w:rsid w:val="00A145E2"/>
    <w:rsid w:val="00A20322"/>
    <w:rsid w:val="00A20E2A"/>
    <w:rsid w:val="00A214E2"/>
    <w:rsid w:val="00A224CF"/>
    <w:rsid w:val="00A22C83"/>
    <w:rsid w:val="00A36BEA"/>
    <w:rsid w:val="00A37473"/>
    <w:rsid w:val="00A44AB1"/>
    <w:rsid w:val="00A62609"/>
    <w:rsid w:val="00AC318B"/>
    <w:rsid w:val="00AD2E25"/>
    <w:rsid w:val="00AE2723"/>
    <w:rsid w:val="00AF6820"/>
    <w:rsid w:val="00B00F8B"/>
    <w:rsid w:val="00B022DC"/>
    <w:rsid w:val="00B046EB"/>
    <w:rsid w:val="00B17111"/>
    <w:rsid w:val="00B17842"/>
    <w:rsid w:val="00B17A81"/>
    <w:rsid w:val="00B23F1F"/>
    <w:rsid w:val="00B2527B"/>
    <w:rsid w:val="00B30F3A"/>
    <w:rsid w:val="00B31416"/>
    <w:rsid w:val="00B37B82"/>
    <w:rsid w:val="00B43F96"/>
    <w:rsid w:val="00B46B0B"/>
    <w:rsid w:val="00B53BC1"/>
    <w:rsid w:val="00B62440"/>
    <w:rsid w:val="00B70AB9"/>
    <w:rsid w:val="00B72C68"/>
    <w:rsid w:val="00B939C1"/>
    <w:rsid w:val="00B955F7"/>
    <w:rsid w:val="00B95C4C"/>
    <w:rsid w:val="00BA574A"/>
    <w:rsid w:val="00BB5CE3"/>
    <w:rsid w:val="00BC3FCC"/>
    <w:rsid w:val="00BC44D0"/>
    <w:rsid w:val="00BC74F9"/>
    <w:rsid w:val="00BE1F75"/>
    <w:rsid w:val="00BF1A00"/>
    <w:rsid w:val="00BF2800"/>
    <w:rsid w:val="00C00971"/>
    <w:rsid w:val="00C034B8"/>
    <w:rsid w:val="00C07CC2"/>
    <w:rsid w:val="00C216CC"/>
    <w:rsid w:val="00C2437C"/>
    <w:rsid w:val="00C25B32"/>
    <w:rsid w:val="00C26273"/>
    <w:rsid w:val="00C318FC"/>
    <w:rsid w:val="00C41B33"/>
    <w:rsid w:val="00C44AC5"/>
    <w:rsid w:val="00C548EA"/>
    <w:rsid w:val="00C650D2"/>
    <w:rsid w:val="00C71E0F"/>
    <w:rsid w:val="00C817EE"/>
    <w:rsid w:val="00C85E13"/>
    <w:rsid w:val="00C9018F"/>
    <w:rsid w:val="00C95F5A"/>
    <w:rsid w:val="00CA4648"/>
    <w:rsid w:val="00CA55FB"/>
    <w:rsid w:val="00CB17E0"/>
    <w:rsid w:val="00CB734D"/>
    <w:rsid w:val="00CC24D2"/>
    <w:rsid w:val="00CC572C"/>
    <w:rsid w:val="00CC5C29"/>
    <w:rsid w:val="00CD3B9D"/>
    <w:rsid w:val="00CD3C68"/>
    <w:rsid w:val="00CD5EC9"/>
    <w:rsid w:val="00CF3562"/>
    <w:rsid w:val="00CF3E32"/>
    <w:rsid w:val="00D03DB2"/>
    <w:rsid w:val="00D06A52"/>
    <w:rsid w:val="00D10F26"/>
    <w:rsid w:val="00D15ACD"/>
    <w:rsid w:val="00D216CE"/>
    <w:rsid w:val="00D30A55"/>
    <w:rsid w:val="00D45985"/>
    <w:rsid w:val="00D523F7"/>
    <w:rsid w:val="00D52B3D"/>
    <w:rsid w:val="00D67D9A"/>
    <w:rsid w:val="00D828CE"/>
    <w:rsid w:val="00D869B7"/>
    <w:rsid w:val="00D95ED9"/>
    <w:rsid w:val="00DA08D8"/>
    <w:rsid w:val="00DA2E38"/>
    <w:rsid w:val="00DA4C3E"/>
    <w:rsid w:val="00DB1EFA"/>
    <w:rsid w:val="00DD5562"/>
    <w:rsid w:val="00DD719F"/>
    <w:rsid w:val="00DE37FA"/>
    <w:rsid w:val="00DF5DDD"/>
    <w:rsid w:val="00E000B4"/>
    <w:rsid w:val="00E204F5"/>
    <w:rsid w:val="00E22F56"/>
    <w:rsid w:val="00E336C4"/>
    <w:rsid w:val="00E339CE"/>
    <w:rsid w:val="00E45B6A"/>
    <w:rsid w:val="00E86E1D"/>
    <w:rsid w:val="00E95823"/>
    <w:rsid w:val="00EA24A2"/>
    <w:rsid w:val="00EB097D"/>
    <w:rsid w:val="00EC213C"/>
    <w:rsid w:val="00EC2661"/>
    <w:rsid w:val="00EC3F7C"/>
    <w:rsid w:val="00ED7DFA"/>
    <w:rsid w:val="00EE22C3"/>
    <w:rsid w:val="00EE6DB3"/>
    <w:rsid w:val="00EF2DAE"/>
    <w:rsid w:val="00F12F90"/>
    <w:rsid w:val="00F23853"/>
    <w:rsid w:val="00F24A85"/>
    <w:rsid w:val="00F33756"/>
    <w:rsid w:val="00F370F8"/>
    <w:rsid w:val="00F41260"/>
    <w:rsid w:val="00F465E1"/>
    <w:rsid w:val="00F566C2"/>
    <w:rsid w:val="00F66876"/>
    <w:rsid w:val="00F66CE8"/>
    <w:rsid w:val="00F67725"/>
    <w:rsid w:val="00F849BD"/>
    <w:rsid w:val="00F851E0"/>
    <w:rsid w:val="00F87B11"/>
    <w:rsid w:val="00F96DE8"/>
    <w:rsid w:val="00F97DCF"/>
    <w:rsid w:val="00FC5F3A"/>
    <w:rsid w:val="00FD7587"/>
    <w:rsid w:val="00FF755C"/>
    <w:rsid w:val="0120AEF5"/>
    <w:rsid w:val="0139765C"/>
    <w:rsid w:val="014BC21B"/>
    <w:rsid w:val="015AB086"/>
    <w:rsid w:val="01D32787"/>
    <w:rsid w:val="038DA0D4"/>
    <w:rsid w:val="03952B46"/>
    <w:rsid w:val="03CCE33E"/>
    <w:rsid w:val="03EC0F7F"/>
    <w:rsid w:val="042298B6"/>
    <w:rsid w:val="0439FB18"/>
    <w:rsid w:val="048362DD"/>
    <w:rsid w:val="04D9AB54"/>
    <w:rsid w:val="05F83CE0"/>
    <w:rsid w:val="066832D6"/>
    <w:rsid w:val="08AC6468"/>
    <w:rsid w:val="08EFE40A"/>
    <w:rsid w:val="09A01E5B"/>
    <w:rsid w:val="0A0CDFBA"/>
    <w:rsid w:val="0A814E82"/>
    <w:rsid w:val="0AC0BCE5"/>
    <w:rsid w:val="0AEA27A2"/>
    <w:rsid w:val="0B66DD68"/>
    <w:rsid w:val="0BA1B895"/>
    <w:rsid w:val="0BEB2E34"/>
    <w:rsid w:val="0BF3FF35"/>
    <w:rsid w:val="0C4949E2"/>
    <w:rsid w:val="0C8D8B0D"/>
    <w:rsid w:val="0CF2DC75"/>
    <w:rsid w:val="0D1401A4"/>
    <w:rsid w:val="0D5B4157"/>
    <w:rsid w:val="0D9934DA"/>
    <w:rsid w:val="0DAC204B"/>
    <w:rsid w:val="0DEB5EFA"/>
    <w:rsid w:val="0EF8069B"/>
    <w:rsid w:val="0FE93B76"/>
    <w:rsid w:val="0FFFA391"/>
    <w:rsid w:val="10E6C24D"/>
    <w:rsid w:val="113F738E"/>
    <w:rsid w:val="120A9838"/>
    <w:rsid w:val="12AE6816"/>
    <w:rsid w:val="139E74B2"/>
    <w:rsid w:val="14D314B4"/>
    <w:rsid w:val="15E3C15F"/>
    <w:rsid w:val="1638FF17"/>
    <w:rsid w:val="1741C191"/>
    <w:rsid w:val="1797D0D8"/>
    <w:rsid w:val="18304635"/>
    <w:rsid w:val="1874D39E"/>
    <w:rsid w:val="1885D162"/>
    <w:rsid w:val="18FDB07E"/>
    <w:rsid w:val="19B03F02"/>
    <w:rsid w:val="1B03E925"/>
    <w:rsid w:val="1B08DB02"/>
    <w:rsid w:val="1B0FCEF1"/>
    <w:rsid w:val="1BEEA479"/>
    <w:rsid w:val="1C09D3D8"/>
    <w:rsid w:val="1C668397"/>
    <w:rsid w:val="1C6D260D"/>
    <w:rsid w:val="1CB3004F"/>
    <w:rsid w:val="1CD6099B"/>
    <w:rsid w:val="1D30DA08"/>
    <w:rsid w:val="1D726696"/>
    <w:rsid w:val="1E2F2E16"/>
    <w:rsid w:val="1E705A1D"/>
    <w:rsid w:val="1E76715D"/>
    <w:rsid w:val="1E900171"/>
    <w:rsid w:val="201241BE"/>
    <w:rsid w:val="205D6860"/>
    <w:rsid w:val="205F2D77"/>
    <w:rsid w:val="208FDD86"/>
    <w:rsid w:val="20DA034E"/>
    <w:rsid w:val="21366376"/>
    <w:rsid w:val="214C7CF2"/>
    <w:rsid w:val="21BFFB49"/>
    <w:rsid w:val="21E9EFAE"/>
    <w:rsid w:val="23AD98C3"/>
    <w:rsid w:val="23AF8E7D"/>
    <w:rsid w:val="23BC42E6"/>
    <w:rsid w:val="2505ED28"/>
    <w:rsid w:val="2561AE84"/>
    <w:rsid w:val="258C1614"/>
    <w:rsid w:val="264AEB99"/>
    <w:rsid w:val="28846DA0"/>
    <w:rsid w:val="29450599"/>
    <w:rsid w:val="295ED09C"/>
    <w:rsid w:val="296963FE"/>
    <w:rsid w:val="2AC61421"/>
    <w:rsid w:val="2B366759"/>
    <w:rsid w:val="2BE47186"/>
    <w:rsid w:val="2DFB47C8"/>
    <w:rsid w:val="2E24A9DE"/>
    <w:rsid w:val="2E9482AD"/>
    <w:rsid w:val="2EE68B5B"/>
    <w:rsid w:val="3053373A"/>
    <w:rsid w:val="3069F406"/>
    <w:rsid w:val="30E02355"/>
    <w:rsid w:val="31B9098C"/>
    <w:rsid w:val="31CACE1D"/>
    <w:rsid w:val="31DD4ED9"/>
    <w:rsid w:val="31DD8C42"/>
    <w:rsid w:val="32315590"/>
    <w:rsid w:val="3528D661"/>
    <w:rsid w:val="353E996F"/>
    <w:rsid w:val="35A85657"/>
    <w:rsid w:val="36899AA7"/>
    <w:rsid w:val="36A4782A"/>
    <w:rsid w:val="36B5B393"/>
    <w:rsid w:val="36D7463C"/>
    <w:rsid w:val="36EBD71C"/>
    <w:rsid w:val="379B6DCE"/>
    <w:rsid w:val="37B263C7"/>
    <w:rsid w:val="38331A0A"/>
    <w:rsid w:val="39A6DFEE"/>
    <w:rsid w:val="39C2D50D"/>
    <w:rsid w:val="39C34FC7"/>
    <w:rsid w:val="39D0AE5C"/>
    <w:rsid w:val="39D157E2"/>
    <w:rsid w:val="3B1E1A11"/>
    <w:rsid w:val="3B4FB049"/>
    <w:rsid w:val="3C213AAE"/>
    <w:rsid w:val="3C30F1C8"/>
    <w:rsid w:val="3C45497F"/>
    <w:rsid w:val="3C4E934E"/>
    <w:rsid w:val="3C8F39CE"/>
    <w:rsid w:val="3CB45EB7"/>
    <w:rsid w:val="3CB7613F"/>
    <w:rsid w:val="3CD50160"/>
    <w:rsid w:val="3D0C6DC8"/>
    <w:rsid w:val="3D864050"/>
    <w:rsid w:val="3D902062"/>
    <w:rsid w:val="3DAA5904"/>
    <w:rsid w:val="3DD84D7C"/>
    <w:rsid w:val="3E3D1154"/>
    <w:rsid w:val="3E536925"/>
    <w:rsid w:val="3ECF273A"/>
    <w:rsid w:val="3ED8CBB6"/>
    <w:rsid w:val="3F0428C4"/>
    <w:rsid w:val="3FE38FE4"/>
    <w:rsid w:val="403F08E1"/>
    <w:rsid w:val="40795187"/>
    <w:rsid w:val="40EEAC63"/>
    <w:rsid w:val="41C91EDC"/>
    <w:rsid w:val="42662DF1"/>
    <w:rsid w:val="4294B917"/>
    <w:rsid w:val="445CBA82"/>
    <w:rsid w:val="451EEA3B"/>
    <w:rsid w:val="455A41EB"/>
    <w:rsid w:val="45AAC4C7"/>
    <w:rsid w:val="463F623A"/>
    <w:rsid w:val="4670939B"/>
    <w:rsid w:val="468BEB38"/>
    <w:rsid w:val="46C6359D"/>
    <w:rsid w:val="46D9E314"/>
    <w:rsid w:val="4717F772"/>
    <w:rsid w:val="47A4380C"/>
    <w:rsid w:val="48E10D20"/>
    <w:rsid w:val="490482A6"/>
    <w:rsid w:val="4930CDFA"/>
    <w:rsid w:val="496A525E"/>
    <w:rsid w:val="49B776F6"/>
    <w:rsid w:val="49BA71E7"/>
    <w:rsid w:val="4AE392FB"/>
    <w:rsid w:val="4BF64926"/>
    <w:rsid w:val="4D2B85A5"/>
    <w:rsid w:val="4D5B0CA5"/>
    <w:rsid w:val="4D921987"/>
    <w:rsid w:val="4F359C6F"/>
    <w:rsid w:val="4FFFB18A"/>
    <w:rsid w:val="50532169"/>
    <w:rsid w:val="513F39F0"/>
    <w:rsid w:val="5156212C"/>
    <w:rsid w:val="51E300FE"/>
    <w:rsid w:val="52151276"/>
    <w:rsid w:val="523369BE"/>
    <w:rsid w:val="52516EB5"/>
    <w:rsid w:val="5288B6A2"/>
    <w:rsid w:val="5420CDA2"/>
    <w:rsid w:val="546B5AB2"/>
    <w:rsid w:val="54C85847"/>
    <w:rsid w:val="54D4081B"/>
    <w:rsid w:val="550D4C00"/>
    <w:rsid w:val="55A8B39C"/>
    <w:rsid w:val="56A6BBC2"/>
    <w:rsid w:val="574433CF"/>
    <w:rsid w:val="57A2FB74"/>
    <w:rsid w:val="57F2BB4B"/>
    <w:rsid w:val="592905CA"/>
    <w:rsid w:val="5A0E6963"/>
    <w:rsid w:val="5A59D768"/>
    <w:rsid w:val="5A665D67"/>
    <w:rsid w:val="5A8E5778"/>
    <w:rsid w:val="5ADA9C36"/>
    <w:rsid w:val="5AF118A2"/>
    <w:rsid w:val="5B2BFC16"/>
    <w:rsid w:val="5B41F846"/>
    <w:rsid w:val="5C2A27D9"/>
    <w:rsid w:val="5E0B77E7"/>
    <w:rsid w:val="5E0CE264"/>
    <w:rsid w:val="5E2F0E99"/>
    <w:rsid w:val="5F680ADE"/>
    <w:rsid w:val="5F6D1D39"/>
    <w:rsid w:val="5F9A4A57"/>
    <w:rsid w:val="5FC7BC26"/>
    <w:rsid w:val="6088D19E"/>
    <w:rsid w:val="60E2B36C"/>
    <w:rsid w:val="62700341"/>
    <w:rsid w:val="62FAC339"/>
    <w:rsid w:val="633E3DD7"/>
    <w:rsid w:val="638EE3FE"/>
    <w:rsid w:val="642A3325"/>
    <w:rsid w:val="643A6E70"/>
    <w:rsid w:val="653250C7"/>
    <w:rsid w:val="654D547D"/>
    <w:rsid w:val="65A92B13"/>
    <w:rsid w:val="65B0B06E"/>
    <w:rsid w:val="66DE9684"/>
    <w:rsid w:val="6828FB77"/>
    <w:rsid w:val="6829BA2D"/>
    <w:rsid w:val="683B2644"/>
    <w:rsid w:val="6877EDE0"/>
    <w:rsid w:val="688B9B6F"/>
    <w:rsid w:val="69473010"/>
    <w:rsid w:val="69F92A86"/>
    <w:rsid w:val="6AC9F17D"/>
    <w:rsid w:val="6AD54F2F"/>
    <w:rsid w:val="6AE30071"/>
    <w:rsid w:val="6B0ADA91"/>
    <w:rsid w:val="6B39BE27"/>
    <w:rsid w:val="6BB4A2F0"/>
    <w:rsid w:val="6C3E679F"/>
    <w:rsid w:val="6C43FC15"/>
    <w:rsid w:val="6C51139E"/>
    <w:rsid w:val="6C7EB7DC"/>
    <w:rsid w:val="6CD047D3"/>
    <w:rsid w:val="6E8A9633"/>
    <w:rsid w:val="6EAA5DE2"/>
    <w:rsid w:val="6EE2C6F7"/>
    <w:rsid w:val="6F157BD0"/>
    <w:rsid w:val="6F8CBEA4"/>
    <w:rsid w:val="6FAE30EF"/>
    <w:rsid w:val="7107F2FE"/>
    <w:rsid w:val="710A17EE"/>
    <w:rsid w:val="7160585A"/>
    <w:rsid w:val="71CE0C1C"/>
    <w:rsid w:val="7214DE4E"/>
    <w:rsid w:val="72C27CDE"/>
    <w:rsid w:val="72D2EC02"/>
    <w:rsid w:val="72F460DC"/>
    <w:rsid w:val="73BA349C"/>
    <w:rsid w:val="74079BEB"/>
    <w:rsid w:val="7456628F"/>
    <w:rsid w:val="7461BD03"/>
    <w:rsid w:val="75F6E3F2"/>
    <w:rsid w:val="762CAFC7"/>
    <w:rsid w:val="7635C067"/>
    <w:rsid w:val="76F88001"/>
    <w:rsid w:val="77EC231B"/>
    <w:rsid w:val="782EC61A"/>
    <w:rsid w:val="79231297"/>
    <w:rsid w:val="799FE251"/>
    <w:rsid w:val="79A36AC2"/>
    <w:rsid w:val="7A82F28C"/>
    <w:rsid w:val="7B52A688"/>
    <w:rsid w:val="7B8A3309"/>
    <w:rsid w:val="7BECF68F"/>
    <w:rsid w:val="7C6F4D39"/>
    <w:rsid w:val="7CFFB663"/>
    <w:rsid w:val="7D021443"/>
    <w:rsid w:val="7D2C513C"/>
    <w:rsid w:val="7D323EE8"/>
    <w:rsid w:val="7D882A5D"/>
    <w:rsid w:val="7DCB8274"/>
    <w:rsid w:val="7DD0550F"/>
    <w:rsid w:val="7E7224AE"/>
    <w:rsid w:val="7E8253A5"/>
    <w:rsid w:val="7E9DE4A4"/>
    <w:rsid w:val="7F394231"/>
    <w:rsid w:val="7FE34CF9"/>
    <w:rsid w:val="7FFDA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753A89"/>
  <w15:docId w15:val="{24B62E69-F520-48C0-BE80-FBB9E266F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7F2919"/>
    <w:pPr>
      <w:keepNext/>
      <w:spacing w:before="120" w:after="120" w:line="240" w:lineRule="auto"/>
      <w:outlineLvl w:val="0"/>
    </w:pPr>
    <w:rPr>
      <w:rFonts w:ascii="Arial Gras" w:eastAsia="Times New Roman" w:hAnsi="Arial Gras"/>
      <w:b/>
      <w:bCs/>
      <w:cap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F2919"/>
    <w:pPr>
      <w:keepNext/>
      <w:spacing w:before="480" w:after="120" w:line="240" w:lineRule="auto"/>
      <w:outlineLvl w:val="1"/>
    </w:pPr>
    <w:rPr>
      <w:rFonts w:ascii="Arial Gras" w:eastAsia="Times New Roman" w:hAnsi="Arial Gras"/>
      <w:b/>
      <w:bCs/>
      <w:iCs/>
      <w:cap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D14D0"/>
    <w:pPr>
      <w:keepNext/>
      <w:spacing w:before="480" w:after="120" w:line="240" w:lineRule="auto"/>
      <w:outlineLvl w:val="2"/>
    </w:pPr>
    <w:rPr>
      <w:rFonts w:ascii="Arial Gras" w:eastAsia="Times New Roman" w:hAnsi="Arial Gras"/>
      <w:b/>
      <w:bCs/>
      <w:smallCaps/>
      <w:sz w:val="28"/>
      <w:szCs w:val="26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F7630"/>
    <w:pPr>
      <w:keepNext/>
      <w:spacing w:before="360" w:after="120" w:line="240" w:lineRule="auto"/>
      <w:outlineLvl w:val="3"/>
    </w:pPr>
    <w:rPr>
      <w:rFonts w:ascii="Arial Gras" w:eastAsia="Times New Roman" w:hAnsi="Arial Gras"/>
      <w:b/>
      <w:bCs/>
      <w:sz w:val="24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17A81"/>
    <w:pPr>
      <w:tabs>
        <w:tab w:val="center" w:pos="4320"/>
        <w:tab w:val="right" w:pos="8640"/>
      </w:tabs>
    </w:pPr>
  </w:style>
  <w:style w:type="character" w:customStyle="1" w:styleId="En-tteCar">
    <w:name w:val="En-tête Car"/>
    <w:link w:val="En-tte"/>
    <w:uiPriority w:val="99"/>
    <w:rsid w:val="00B17A81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B17A81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link w:val="Pieddepage"/>
    <w:uiPriority w:val="99"/>
    <w:rsid w:val="00B17A81"/>
    <w:rPr>
      <w:sz w:val="22"/>
      <w:szCs w:val="22"/>
      <w:lang w:eastAsia="en-US"/>
    </w:rPr>
  </w:style>
  <w:style w:type="character" w:customStyle="1" w:styleId="Titre1Car">
    <w:name w:val="Titre 1 Car"/>
    <w:link w:val="Titre1"/>
    <w:uiPriority w:val="9"/>
    <w:rsid w:val="007F2919"/>
    <w:rPr>
      <w:rFonts w:ascii="Arial Gras" w:eastAsia="Times New Roman" w:hAnsi="Arial Gras" w:cs="Times New Roman"/>
      <w:b/>
      <w:bCs/>
      <w:caps/>
      <w:kern w:val="32"/>
      <w:sz w:val="32"/>
      <w:szCs w:val="32"/>
      <w:lang w:eastAsia="en-US"/>
    </w:rPr>
  </w:style>
  <w:style w:type="character" w:customStyle="1" w:styleId="Titre2Car">
    <w:name w:val="Titre 2 Car"/>
    <w:link w:val="Titre2"/>
    <w:uiPriority w:val="9"/>
    <w:rsid w:val="007F2919"/>
    <w:rPr>
      <w:rFonts w:ascii="Arial Gras" w:eastAsia="Times New Roman" w:hAnsi="Arial Gras" w:cs="Times New Roman"/>
      <w:b/>
      <w:bCs/>
      <w:iCs/>
      <w:caps/>
      <w:sz w:val="28"/>
      <w:szCs w:val="28"/>
      <w:lang w:eastAsia="en-US"/>
    </w:rPr>
  </w:style>
  <w:style w:type="character" w:customStyle="1" w:styleId="Titre3Car">
    <w:name w:val="Titre 3 Car"/>
    <w:link w:val="Titre3"/>
    <w:uiPriority w:val="9"/>
    <w:rsid w:val="001D14D0"/>
    <w:rPr>
      <w:rFonts w:ascii="Arial Gras" w:eastAsia="Times New Roman" w:hAnsi="Arial Gras" w:cs="Times New Roman"/>
      <w:b/>
      <w:bCs/>
      <w:smallCaps/>
      <w:sz w:val="28"/>
      <w:szCs w:val="26"/>
      <w:lang w:eastAsia="en-US"/>
    </w:rPr>
  </w:style>
  <w:style w:type="character" w:customStyle="1" w:styleId="Titre4Car">
    <w:name w:val="Titre 4 Car"/>
    <w:link w:val="Titre4"/>
    <w:uiPriority w:val="9"/>
    <w:rsid w:val="004F7630"/>
    <w:rPr>
      <w:rFonts w:ascii="Arial Gras" w:eastAsia="Times New Roman" w:hAnsi="Arial Gras" w:cs="Times New Roman"/>
      <w:b/>
      <w:bCs/>
      <w:sz w:val="24"/>
      <w:szCs w:val="28"/>
      <w:lang w:eastAsia="en-US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93352"/>
    <w:rPr>
      <w:sz w:val="20"/>
      <w:szCs w:val="20"/>
    </w:rPr>
  </w:style>
  <w:style w:type="character" w:customStyle="1" w:styleId="NotedebasdepageCar">
    <w:name w:val="Note de bas de page Car"/>
    <w:link w:val="Notedebasdepage"/>
    <w:uiPriority w:val="99"/>
    <w:semiHidden/>
    <w:rsid w:val="00593352"/>
    <w:rPr>
      <w:lang w:eastAsia="en-US"/>
    </w:rPr>
  </w:style>
  <w:style w:type="character" w:styleId="Appelnotedebasdep">
    <w:name w:val="footnote reference"/>
    <w:uiPriority w:val="99"/>
    <w:semiHidden/>
    <w:unhideWhenUsed/>
    <w:rsid w:val="00593352"/>
    <w:rPr>
      <w:vertAlign w:val="superscript"/>
    </w:rPr>
  </w:style>
  <w:style w:type="table" w:styleId="Grilledutableau">
    <w:name w:val="Table Grid"/>
    <w:basedOn w:val="TableauNormal"/>
    <w:uiPriority w:val="59"/>
    <w:rsid w:val="001A68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6B2E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B2E59"/>
    <w:rPr>
      <w:rFonts w:ascii="Tahoma" w:hAnsi="Tahoma" w:cs="Tahoma"/>
      <w:sz w:val="16"/>
      <w:szCs w:val="16"/>
      <w:lang w:eastAsia="en-US"/>
    </w:rPr>
  </w:style>
  <w:style w:type="paragraph" w:styleId="Paragraphedeliste">
    <w:name w:val="List Paragraph"/>
    <w:basedOn w:val="Normal"/>
    <w:uiPriority w:val="34"/>
    <w:qFormat/>
    <w:rsid w:val="00430311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F370F8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2C6619"/>
    <w:rPr>
      <w:color w:val="800080" w:themeColor="followed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914D7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914D7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914D79"/>
    <w:rPr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14D7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14D79"/>
    <w:rPr>
      <w:b/>
      <w:bCs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944B5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CA" w:eastAsia="en-CA"/>
    </w:rPr>
  </w:style>
  <w:style w:type="paragraph" w:styleId="Rvision">
    <w:name w:val="Revision"/>
    <w:hidden/>
    <w:uiPriority w:val="99"/>
    <w:semiHidden/>
    <w:rsid w:val="007D504B"/>
    <w:rPr>
      <w:sz w:val="22"/>
      <w:szCs w:val="22"/>
      <w:lang w:eastAsia="en-US"/>
    </w:rPr>
  </w:style>
  <w:style w:type="character" w:customStyle="1" w:styleId="markjg8zwgfin">
    <w:name w:val="markjg8zwgfin"/>
    <w:basedOn w:val="Policepardfaut"/>
    <w:rsid w:val="00D15ACD"/>
  </w:style>
  <w:style w:type="character" w:customStyle="1" w:styleId="mark36o872lqm">
    <w:name w:val="mark36o872lqm"/>
    <w:basedOn w:val="Policepardfaut"/>
    <w:rsid w:val="00D15ACD"/>
  </w:style>
  <w:style w:type="character" w:customStyle="1" w:styleId="Mentionnonrsolue1">
    <w:name w:val="Mention non résolue1"/>
    <w:basedOn w:val="Policepardfaut"/>
    <w:uiPriority w:val="99"/>
    <w:semiHidden/>
    <w:unhideWhenUsed/>
    <w:rsid w:val="00D06A52"/>
    <w:rPr>
      <w:color w:val="605E5C"/>
      <w:shd w:val="clear" w:color="auto" w:fill="E1DFDD"/>
    </w:rPr>
  </w:style>
  <w:style w:type="paragraph" w:customStyle="1" w:styleId="pf0">
    <w:name w:val="pf0"/>
    <w:basedOn w:val="Normal"/>
    <w:rsid w:val="00782D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CA"/>
    </w:rPr>
  </w:style>
  <w:style w:type="character" w:customStyle="1" w:styleId="cf01">
    <w:name w:val="cf01"/>
    <w:basedOn w:val="Policepardfaut"/>
    <w:rsid w:val="00782DFE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Policepardfaut"/>
    <w:rsid w:val="00782DFE"/>
    <w:rPr>
      <w:rFonts w:ascii="Segoe UI" w:hAnsi="Segoe UI" w:cs="Segoe UI" w:hint="default"/>
      <w:sz w:val="18"/>
      <w:szCs w:val="18"/>
    </w:rPr>
  </w:style>
  <w:style w:type="character" w:customStyle="1" w:styleId="cf21">
    <w:name w:val="cf21"/>
    <w:basedOn w:val="Policepardfaut"/>
    <w:rsid w:val="00782DFE"/>
    <w:rPr>
      <w:rFonts w:ascii="Segoe UI" w:hAnsi="Segoe UI" w:cs="Segoe UI" w:hint="default"/>
      <w:color w:val="22222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84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21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51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DE4872-7EF2-4F89-BFEC-B88941940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302</Words>
  <Characters>1661</Characters>
  <Application>Microsoft Office Word</Application>
  <DocSecurity>4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 d'intervention</dc:title>
  <dc:subject/>
  <dc:creator>Ministère de la Santé et des Services sociaux</dc:creator>
  <cp:keywords>Conjonctivite</cp:keywords>
  <cp:lastModifiedBy>Mourad Hamed-Abdelouahab</cp:lastModifiedBy>
  <cp:revision>2</cp:revision>
  <cp:lastPrinted>2024-01-05T20:11:00Z</cp:lastPrinted>
  <dcterms:created xsi:type="dcterms:W3CDTF">2024-07-24T14:51:00Z</dcterms:created>
  <dcterms:modified xsi:type="dcterms:W3CDTF">2024-07-24T14:51:00Z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a7d8d5d-78e2-4a62-9fcd-016eb5e4c57c_Enabled">
    <vt:lpwstr>true</vt:lpwstr>
  </property>
  <property fmtid="{D5CDD505-2E9C-101B-9397-08002B2CF9AE}" pid="3" name="MSIP_Label_6a7d8d5d-78e2-4a62-9fcd-016eb5e4c57c_SetDate">
    <vt:lpwstr>2023-12-21T15:47:57Z</vt:lpwstr>
  </property>
  <property fmtid="{D5CDD505-2E9C-101B-9397-08002B2CF9AE}" pid="4" name="MSIP_Label_6a7d8d5d-78e2-4a62-9fcd-016eb5e4c57c_Method">
    <vt:lpwstr>Standard</vt:lpwstr>
  </property>
  <property fmtid="{D5CDD505-2E9C-101B-9397-08002B2CF9AE}" pid="5" name="MSIP_Label_6a7d8d5d-78e2-4a62-9fcd-016eb5e4c57c_Name">
    <vt:lpwstr>Général</vt:lpwstr>
  </property>
  <property fmtid="{D5CDD505-2E9C-101B-9397-08002B2CF9AE}" pid="6" name="MSIP_Label_6a7d8d5d-78e2-4a62-9fcd-016eb5e4c57c_SiteId">
    <vt:lpwstr>06e1fe28-5f8b-4075-bf6c-ae24be1a7992</vt:lpwstr>
  </property>
  <property fmtid="{D5CDD505-2E9C-101B-9397-08002B2CF9AE}" pid="7" name="MSIP_Label_6a7d8d5d-78e2-4a62-9fcd-016eb5e4c57c_ActionId">
    <vt:lpwstr>2b5b024f-297d-4384-b3f6-c6fe3b8a928d</vt:lpwstr>
  </property>
  <property fmtid="{D5CDD505-2E9C-101B-9397-08002B2CF9AE}" pid="8" name="MSIP_Label_6a7d8d5d-78e2-4a62-9fcd-016eb5e4c57c_ContentBits">
    <vt:lpwstr>0</vt:lpwstr>
  </property>
</Properties>
</file>