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9E" w:rsidRPr="000E4A42" w:rsidRDefault="002A3B9E" w:rsidP="000E4A42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  <w:r w:rsidRPr="000E4A42">
        <w:rPr>
          <w:rFonts w:ascii="Verdana" w:hAnsi="Verdana" w:cs="Arial"/>
          <w:b/>
          <w:smallCaps/>
          <w:sz w:val="16"/>
          <w:szCs w:val="16"/>
        </w:rPr>
        <w:t>Documents nécessaires pour la soumission d’un projet de recherche au Comité central d’éthique de la recherche du ministre de la Santé et des Services sociaux et mode de soumission.</w:t>
      </w:r>
    </w:p>
    <w:p w:rsidR="002A3B9E" w:rsidRPr="000E4A42" w:rsidRDefault="002A3B9E" w:rsidP="000E4A42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</w:p>
    <w:p w:rsidR="002A3B9E" w:rsidRPr="000E4A42" w:rsidRDefault="002A3B9E" w:rsidP="000E4A42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</w:p>
    <w:p w:rsidR="00EE74C5" w:rsidRPr="000E4A42" w:rsidRDefault="00EE74C5" w:rsidP="000E4A42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</w:p>
    <w:p w:rsidR="00DB4FDC" w:rsidRPr="000E4A42" w:rsidRDefault="00DB4FDC" w:rsidP="000E4A42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  <w:r w:rsidRPr="000E4A42">
        <w:rPr>
          <w:rFonts w:ascii="Verdana" w:hAnsi="Verdana" w:cs="Arial"/>
          <w:b/>
          <w:smallCaps/>
          <w:sz w:val="16"/>
          <w:szCs w:val="16"/>
        </w:rPr>
        <w:t>I. Documents nécessaires pour la soumissi</w:t>
      </w:r>
      <w:r w:rsidR="002A3B9E" w:rsidRPr="000E4A42">
        <w:rPr>
          <w:rFonts w:ascii="Verdana" w:hAnsi="Verdana" w:cs="Arial"/>
          <w:b/>
          <w:smallCaps/>
          <w:sz w:val="16"/>
          <w:szCs w:val="16"/>
        </w:rPr>
        <w:t>on.</w:t>
      </w:r>
    </w:p>
    <w:p w:rsidR="00DB4FDC" w:rsidRPr="000E4A42" w:rsidRDefault="00DB4FDC" w:rsidP="000E4A42">
      <w:pPr>
        <w:widowControl w:val="0"/>
        <w:jc w:val="both"/>
        <w:rPr>
          <w:rFonts w:ascii="Verdana" w:hAnsi="Verdana" w:cs="Arial"/>
          <w:sz w:val="16"/>
          <w:szCs w:val="16"/>
        </w:rPr>
      </w:pPr>
    </w:p>
    <w:p w:rsidR="00DB4FDC" w:rsidRPr="000E4A42" w:rsidRDefault="00DB4FDC" w:rsidP="000E4A42">
      <w:pPr>
        <w:widowControl w:val="0"/>
        <w:jc w:val="both"/>
        <w:rPr>
          <w:rFonts w:ascii="Verdana" w:hAnsi="Verdana" w:cs="Arial"/>
          <w:sz w:val="16"/>
          <w:szCs w:val="16"/>
        </w:rPr>
      </w:pPr>
      <w:r w:rsidRPr="000E4A42">
        <w:rPr>
          <w:rFonts w:ascii="Verdana" w:hAnsi="Verdana" w:cs="Arial"/>
          <w:sz w:val="16"/>
          <w:szCs w:val="16"/>
        </w:rPr>
        <w:t>Le chercheur principal du projet de recherche soumet sa demande au secrétariat du Comité central d’éthique de la recherche du ministre de la Santé et des Services sociaux. À cette fin, il doit compléter et fournir</w:t>
      </w:r>
      <w:r w:rsidR="0008134C" w:rsidRPr="000E4A42">
        <w:rPr>
          <w:rFonts w:ascii="Verdana" w:hAnsi="Verdana" w:cs="Arial"/>
          <w:sz w:val="16"/>
          <w:szCs w:val="16"/>
        </w:rPr>
        <w:t xml:space="preserve"> la documentation requise et </w:t>
      </w:r>
      <w:r w:rsidRPr="000E4A42">
        <w:rPr>
          <w:rFonts w:ascii="Verdana" w:hAnsi="Verdana" w:cs="Arial"/>
          <w:sz w:val="16"/>
          <w:szCs w:val="16"/>
        </w:rPr>
        <w:t>d</w:t>
      </w:r>
      <w:r w:rsidR="000E1FCF" w:rsidRPr="000E4A42">
        <w:rPr>
          <w:rFonts w:ascii="Verdana" w:hAnsi="Verdana" w:cs="Arial"/>
          <w:sz w:val="16"/>
          <w:szCs w:val="16"/>
        </w:rPr>
        <w:t xml:space="preserve">époser au secrétariat du Comité, </w:t>
      </w:r>
      <w:r w:rsidRPr="000E4A42">
        <w:rPr>
          <w:rFonts w:ascii="Verdana" w:hAnsi="Verdana" w:cs="Arial"/>
          <w:sz w:val="16"/>
          <w:szCs w:val="16"/>
        </w:rPr>
        <w:t xml:space="preserve">en </w:t>
      </w:r>
      <w:r w:rsidR="005C0534">
        <w:rPr>
          <w:rFonts w:ascii="Verdana" w:hAnsi="Verdana" w:cs="Arial"/>
          <w:sz w:val="16"/>
          <w:szCs w:val="16"/>
        </w:rPr>
        <w:t>4</w:t>
      </w:r>
      <w:r w:rsidRPr="000E4A42">
        <w:rPr>
          <w:rFonts w:ascii="Verdana" w:hAnsi="Verdana" w:cs="Arial"/>
          <w:sz w:val="16"/>
          <w:szCs w:val="16"/>
        </w:rPr>
        <w:t xml:space="preserve"> copies </w:t>
      </w:r>
      <w:r w:rsidR="00892564" w:rsidRPr="000E4A42">
        <w:rPr>
          <w:rFonts w:ascii="Verdana" w:hAnsi="Verdana" w:cs="Arial"/>
          <w:sz w:val="16"/>
          <w:szCs w:val="16"/>
        </w:rPr>
        <w:t>assemblées, l</w:t>
      </w:r>
      <w:r w:rsidRPr="000E4A42">
        <w:rPr>
          <w:rFonts w:ascii="Verdana" w:hAnsi="Verdana" w:cs="Arial"/>
          <w:sz w:val="16"/>
          <w:szCs w:val="16"/>
        </w:rPr>
        <w:t>es documents suivants</w:t>
      </w:r>
      <w:r w:rsidR="00A9250C" w:rsidRPr="000E4A42">
        <w:rPr>
          <w:rFonts w:ascii="Verdana" w:hAnsi="Verdana" w:cs="Arial"/>
          <w:sz w:val="16"/>
          <w:szCs w:val="16"/>
        </w:rPr>
        <w:t> :</w:t>
      </w:r>
    </w:p>
    <w:p w:rsidR="00B23E78" w:rsidRPr="000E4A42" w:rsidRDefault="00B23E78" w:rsidP="000E4A42">
      <w:pPr>
        <w:widowControl w:val="0"/>
        <w:jc w:val="both"/>
        <w:rPr>
          <w:rFonts w:ascii="Verdana" w:hAnsi="Verdana" w:cs="Arial"/>
          <w:sz w:val="16"/>
          <w:szCs w:val="16"/>
        </w:rPr>
      </w:pPr>
    </w:p>
    <w:tbl>
      <w:tblPr>
        <w:tblStyle w:val="Web1"/>
        <w:tblW w:w="5000" w:type="pct"/>
        <w:tblLayout w:type="fixed"/>
        <w:tblLook w:val="04A0"/>
      </w:tblPr>
      <w:tblGrid>
        <w:gridCol w:w="586"/>
        <w:gridCol w:w="462"/>
        <w:gridCol w:w="9816"/>
      </w:tblGrid>
      <w:tr w:rsidR="00B23E78" w:rsidRPr="000E4A42" w:rsidTr="000E4A42">
        <w:trPr>
          <w:cnfStyle w:val="100000000000"/>
        </w:trPr>
        <w:tc>
          <w:tcPr>
            <w:tcW w:w="243" w:type="pct"/>
          </w:tcPr>
          <w:p w:rsidR="00B23E78" w:rsidRPr="000E4A42" w:rsidRDefault="00B23E78" w:rsidP="000A5CE4">
            <w:pPr>
              <w:pStyle w:val="Paragraphedeliste"/>
              <w:widowControl w:val="0"/>
              <w:numPr>
                <w:ilvl w:val="0"/>
                <w:numId w:val="9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" w:type="pct"/>
          </w:tcPr>
          <w:p w:rsidR="00B23E78" w:rsidRPr="000E4A42" w:rsidRDefault="007A117D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3E78" w:rsidRPr="000E4A4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E4A4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488" w:type="pct"/>
          </w:tcPr>
          <w:p w:rsidR="00B23E78" w:rsidRPr="000E4A42" w:rsidRDefault="00B23E78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t>Une lettre d’introduction du chercheur principal.</w:t>
            </w:r>
          </w:p>
        </w:tc>
      </w:tr>
      <w:tr w:rsidR="00B23E78" w:rsidRPr="000E4A42" w:rsidTr="000E4A42">
        <w:tc>
          <w:tcPr>
            <w:tcW w:w="243" w:type="pct"/>
          </w:tcPr>
          <w:p w:rsidR="00B23E78" w:rsidRPr="000E4A42" w:rsidRDefault="00B23E78" w:rsidP="000A5CE4">
            <w:pPr>
              <w:pStyle w:val="Paragraphedeliste"/>
              <w:widowControl w:val="0"/>
              <w:numPr>
                <w:ilvl w:val="0"/>
                <w:numId w:val="9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" w:type="pct"/>
          </w:tcPr>
          <w:p w:rsidR="00B23E78" w:rsidRPr="000E4A42" w:rsidRDefault="007A117D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E78" w:rsidRPr="000E4A4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E4A4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488" w:type="pct"/>
          </w:tcPr>
          <w:p w:rsidR="00B23E78" w:rsidRPr="000E4A42" w:rsidRDefault="00B23E78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t>Le formulaire de demande d’évaluation d’un projet de recherch</w:t>
            </w:r>
            <w:r w:rsidR="009E6A23" w:rsidRPr="000E4A42">
              <w:rPr>
                <w:rFonts w:ascii="Verdana" w:hAnsi="Verdana" w:cs="Arial"/>
                <w:sz w:val="16"/>
                <w:szCs w:val="16"/>
              </w:rPr>
              <w:t>e dûment complété signé et daté.</w:t>
            </w:r>
          </w:p>
        </w:tc>
      </w:tr>
      <w:tr w:rsidR="00B23E78" w:rsidRPr="000E4A42" w:rsidTr="000E4A42">
        <w:tc>
          <w:tcPr>
            <w:tcW w:w="243" w:type="pct"/>
          </w:tcPr>
          <w:p w:rsidR="00B23E78" w:rsidRPr="000E4A42" w:rsidRDefault="00B23E78" w:rsidP="000A5CE4">
            <w:pPr>
              <w:pStyle w:val="Paragraphedeliste"/>
              <w:widowControl w:val="0"/>
              <w:numPr>
                <w:ilvl w:val="0"/>
                <w:numId w:val="9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" w:type="pct"/>
          </w:tcPr>
          <w:p w:rsidR="00B23E78" w:rsidRPr="000E4A42" w:rsidRDefault="007A117D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E78" w:rsidRPr="000E4A4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E4A4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488" w:type="pct"/>
          </w:tcPr>
          <w:p w:rsidR="00B23E78" w:rsidRPr="000E4A42" w:rsidRDefault="00B23E78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t>Le protocole de recherche.</w:t>
            </w:r>
          </w:p>
        </w:tc>
      </w:tr>
      <w:tr w:rsidR="00B23E78" w:rsidRPr="000E4A42" w:rsidTr="000E4A42">
        <w:tc>
          <w:tcPr>
            <w:tcW w:w="243" w:type="pct"/>
          </w:tcPr>
          <w:p w:rsidR="00B23E78" w:rsidRPr="000E4A42" w:rsidRDefault="00B23E78" w:rsidP="000A5CE4">
            <w:pPr>
              <w:pStyle w:val="Paragraphedeliste"/>
              <w:widowControl w:val="0"/>
              <w:numPr>
                <w:ilvl w:val="0"/>
                <w:numId w:val="9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" w:type="pct"/>
          </w:tcPr>
          <w:p w:rsidR="00B23E78" w:rsidRPr="000E4A42" w:rsidRDefault="007A117D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E78" w:rsidRPr="000E4A4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E4A4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488" w:type="pct"/>
          </w:tcPr>
          <w:p w:rsidR="00B23E78" w:rsidRPr="000E4A42" w:rsidRDefault="00AA4D35" w:rsidP="00AA4D3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Pour les essais cliniques pharmaceutiques</w:t>
            </w:r>
            <w:r w:rsidR="00021660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 xml:space="preserve">la </w:t>
            </w:r>
            <w:r w:rsidR="00B23E78" w:rsidRPr="000E4A42">
              <w:rPr>
                <w:rFonts w:ascii="Verdana" w:hAnsi="Verdana" w:cs="Arial"/>
                <w:sz w:val="16"/>
                <w:szCs w:val="16"/>
              </w:rPr>
              <w:t>brochure de l’investigateur</w:t>
            </w:r>
            <w:r>
              <w:rPr>
                <w:rFonts w:ascii="Verdana" w:hAnsi="Verdana" w:cs="Arial"/>
                <w:sz w:val="16"/>
                <w:szCs w:val="16"/>
              </w:rPr>
              <w:t xml:space="preserve"> ou la </w:t>
            </w:r>
            <w:r w:rsidR="008636BC" w:rsidRPr="000E4A42">
              <w:rPr>
                <w:rFonts w:ascii="Verdana" w:hAnsi="Verdana" w:cs="Arial"/>
                <w:sz w:val="16"/>
                <w:szCs w:val="16"/>
              </w:rPr>
              <w:t>monographie du produit</w:t>
            </w:r>
            <w:r w:rsidR="00B23E78" w:rsidRPr="000E4A42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B23E78" w:rsidRPr="000E4A42" w:rsidTr="000E4A42">
        <w:tc>
          <w:tcPr>
            <w:tcW w:w="243" w:type="pct"/>
          </w:tcPr>
          <w:p w:rsidR="00B23E78" w:rsidRPr="000E4A42" w:rsidRDefault="00B23E78" w:rsidP="000A5CE4">
            <w:pPr>
              <w:pStyle w:val="Paragraphedeliste"/>
              <w:widowControl w:val="0"/>
              <w:numPr>
                <w:ilvl w:val="0"/>
                <w:numId w:val="9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" w:type="pct"/>
          </w:tcPr>
          <w:p w:rsidR="00B23E78" w:rsidRPr="000E4A42" w:rsidRDefault="007A117D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E78" w:rsidRPr="000E4A4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E4A4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488" w:type="pct"/>
          </w:tcPr>
          <w:p w:rsidR="00B23E78" w:rsidRDefault="00B23E78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t>Le formulaire d’information et de consentement, resp</w:t>
            </w:r>
            <w:r w:rsidR="00021660">
              <w:rPr>
                <w:rFonts w:ascii="Verdana" w:hAnsi="Verdana" w:cs="Arial"/>
                <w:sz w:val="16"/>
                <w:szCs w:val="16"/>
              </w:rPr>
              <w:t>ectant les exigences du Comité.</w:t>
            </w:r>
          </w:p>
          <w:p w:rsidR="00021660" w:rsidRPr="000E4A42" w:rsidRDefault="00021660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B23E78" w:rsidRPr="000E4A42" w:rsidRDefault="00B23E78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t xml:space="preserve">Une version anglaise s’impose également si le recrutement de </w:t>
            </w:r>
            <w:r w:rsidR="00F65E1F" w:rsidRPr="000E4A42">
              <w:rPr>
                <w:rFonts w:ascii="Verdana" w:hAnsi="Verdana" w:cs="Arial"/>
                <w:sz w:val="16"/>
                <w:szCs w:val="16"/>
              </w:rPr>
              <w:t>participants</w:t>
            </w:r>
            <w:r w:rsidRPr="000E4A42">
              <w:rPr>
                <w:rFonts w:ascii="Verdana" w:hAnsi="Verdana" w:cs="Arial"/>
                <w:sz w:val="16"/>
                <w:szCs w:val="16"/>
              </w:rPr>
              <w:t xml:space="preserve"> anglophones est prévu. Cette version anglaise doit être conforme à la version française du formulaire et doit être soumise au Comité pour approbation.</w:t>
            </w:r>
          </w:p>
        </w:tc>
      </w:tr>
      <w:tr w:rsidR="00F65E1F" w:rsidRPr="000E4A42" w:rsidTr="000E4A42">
        <w:tc>
          <w:tcPr>
            <w:tcW w:w="243" w:type="pct"/>
          </w:tcPr>
          <w:p w:rsidR="00F65E1F" w:rsidRPr="000E4A42" w:rsidRDefault="00F65E1F" w:rsidP="000A5CE4">
            <w:pPr>
              <w:pStyle w:val="Paragraphedeliste"/>
              <w:widowControl w:val="0"/>
              <w:numPr>
                <w:ilvl w:val="0"/>
                <w:numId w:val="9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" w:type="pct"/>
          </w:tcPr>
          <w:p w:rsidR="00F65E1F" w:rsidRPr="000E4A42" w:rsidRDefault="007A117D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E1F" w:rsidRPr="000E4A4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E4A4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488" w:type="pct"/>
          </w:tcPr>
          <w:p w:rsidR="00F65E1F" w:rsidRPr="000E4A42" w:rsidRDefault="00F65E1F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t>La politique de gestion de la banque de données et de matériel biologique et le formulaire d’information et de consentement de la mise en banque, si applicable.</w:t>
            </w:r>
          </w:p>
        </w:tc>
      </w:tr>
      <w:tr w:rsidR="00B23E78" w:rsidRPr="000E4A42" w:rsidTr="000E4A42">
        <w:tc>
          <w:tcPr>
            <w:tcW w:w="243" w:type="pct"/>
          </w:tcPr>
          <w:p w:rsidR="00B23E78" w:rsidRPr="000E4A42" w:rsidRDefault="00B23E78" w:rsidP="000A5CE4">
            <w:pPr>
              <w:pStyle w:val="Paragraphedeliste"/>
              <w:widowControl w:val="0"/>
              <w:numPr>
                <w:ilvl w:val="0"/>
                <w:numId w:val="9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" w:type="pct"/>
          </w:tcPr>
          <w:p w:rsidR="00B23E78" w:rsidRPr="000E4A42" w:rsidRDefault="007A117D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E78" w:rsidRPr="000E4A4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E4A4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488" w:type="pct"/>
          </w:tcPr>
          <w:p w:rsidR="00B23E78" w:rsidRPr="000E4A42" w:rsidRDefault="00FE7327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t xml:space="preserve">Les questionnaires </w:t>
            </w:r>
            <w:r w:rsidR="00B23E78" w:rsidRPr="000E4A42">
              <w:rPr>
                <w:rFonts w:ascii="Verdana" w:hAnsi="Verdana" w:cs="Arial"/>
                <w:sz w:val="16"/>
                <w:szCs w:val="16"/>
              </w:rPr>
              <w:t xml:space="preserve">qui sont destinés aux </w:t>
            </w:r>
            <w:r w:rsidR="00F65E1F" w:rsidRPr="000E4A42">
              <w:rPr>
                <w:rFonts w:ascii="Verdana" w:hAnsi="Verdana" w:cs="Arial"/>
                <w:sz w:val="16"/>
                <w:szCs w:val="16"/>
              </w:rPr>
              <w:t>participants</w:t>
            </w:r>
            <w:r w:rsidR="00B23E78" w:rsidRPr="000E4A4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44419" w:rsidRPr="000E4A42">
              <w:rPr>
                <w:rFonts w:ascii="Verdana" w:hAnsi="Verdana" w:cs="Arial"/>
                <w:snapToGrid w:val="0"/>
                <w:sz w:val="16"/>
                <w:szCs w:val="16"/>
              </w:rPr>
              <w:t>ou à leur tiers autorisé.</w:t>
            </w:r>
          </w:p>
        </w:tc>
      </w:tr>
      <w:tr w:rsidR="00FE7327" w:rsidRPr="000E4A42" w:rsidTr="000E4A42">
        <w:tc>
          <w:tcPr>
            <w:tcW w:w="243" w:type="pct"/>
          </w:tcPr>
          <w:p w:rsidR="00FE7327" w:rsidRPr="000E4A42" w:rsidRDefault="00FE7327" w:rsidP="000A5CE4">
            <w:pPr>
              <w:pStyle w:val="Paragraphedeliste"/>
              <w:widowControl w:val="0"/>
              <w:numPr>
                <w:ilvl w:val="0"/>
                <w:numId w:val="9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" w:type="pct"/>
          </w:tcPr>
          <w:p w:rsidR="00FE7327" w:rsidRPr="000E4A42" w:rsidRDefault="007A117D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327" w:rsidRPr="000E4A4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E4A4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488" w:type="pct"/>
          </w:tcPr>
          <w:p w:rsidR="00FE7327" w:rsidRPr="000E4A42" w:rsidRDefault="00FE7327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t xml:space="preserve">Le journal de bord qui </w:t>
            </w:r>
            <w:r w:rsidR="00444419" w:rsidRPr="000E4A42">
              <w:rPr>
                <w:rFonts w:ascii="Verdana" w:hAnsi="Verdana" w:cs="Arial"/>
                <w:sz w:val="16"/>
                <w:szCs w:val="16"/>
              </w:rPr>
              <w:t>est</w:t>
            </w:r>
            <w:r w:rsidRPr="000E4A42">
              <w:rPr>
                <w:rFonts w:ascii="Verdana" w:hAnsi="Verdana" w:cs="Arial"/>
                <w:sz w:val="16"/>
                <w:szCs w:val="16"/>
              </w:rPr>
              <w:t xml:space="preserve"> destiné aux </w:t>
            </w:r>
            <w:r w:rsidR="00F65E1F" w:rsidRPr="000E4A42">
              <w:rPr>
                <w:rFonts w:ascii="Verdana" w:hAnsi="Verdana" w:cs="Arial"/>
                <w:sz w:val="16"/>
                <w:szCs w:val="16"/>
              </w:rPr>
              <w:t xml:space="preserve">participants </w:t>
            </w:r>
            <w:r w:rsidR="00444419" w:rsidRPr="000E4A42">
              <w:rPr>
                <w:rFonts w:ascii="Verdana" w:hAnsi="Verdana" w:cs="Arial"/>
                <w:snapToGrid w:val="0"/>
                <w:sz w:val="16"/>
                <w:szCs w:val="16"/>
              </w:rPr>
              <w:t>ou à leur tiers autorisé.</w:t>
            </w:r>
          </w:p>
        </w:tc>
      </w:tr>
      <w:tr w:rsidR="00FE7327" w:rsidRPr="000E4A42" w:rsidTr="000E4A42">
        <w:tc>
          <w:tcPr>
            <w:tcW w:w="243" w:type="pct"/>
          </w:tcPr>
          <w:p w:rsidR="00FE7327" w:rsidRPr="000E4A42" w:rsidRDefault="00FE7327" w:rsidP="000A5CE4">
            <w:pPr>
              <w:pStyle w:val="Paragraphedeliste"/>
              <w:widowControl w:val="0"/>
              <w:numPr>
                <w:ilvl w:val="0"/>
                <w:numId w:val="9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" w:type="pct"/>
          </w:tcPr>
          <w:p w:rsidR="00FE7327" w:rsidRPr="000E4A42" w:rsidRDefault="007A117D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327" w:rsidRPr="000E4A4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E4A4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488" w:type="pct"/>
          </w:tcPr>
          <w:p w:rsidR="00FE7327" w:rsidRPr="000E4A42" w:rsidRDefault="00FE7327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t xml:space="preserve">Le </w:t>
            </w:r>
            <w:r w:rsidRPr="000E4A42">
              <w:rPr>
                <w:rFonts w:ascii="Verdana" w:hAnsi="Verdana" w:cs="Arial"/>
                <w:snapToGrid w:val="0"/>
                <w:sz w:val="16"/>
                <w:szCs w:val="16"/>
              </w:rPr>
              <w:t xml:space="preserve">mode d'emploi d'utilisation du produit </w:t>
            </w:r>
            <w:r w:rsidRPr="000E4A42">
              <w:rPr>
                <w:rFonts w:ascii="Verdana" w:hAnsi="Verdana" w:cs="Arial"/>
                <w:sz w:val="16"/>
                <w:szCs w:val="16"/>
              </w:rPr>
              <w:t xml:space="preserve">qui </w:t>
            </w:r>
            <w:r w:rsidR="00444419" w:rsidRPr="000E4A42">
              <w:rPr>
                <w:rFonts w:ascii="Verdana" w:hAnsi="Verdana" w:cs="Arial"/>
                <w:sz w:val="16"/>
                <w:szCs w:val="16"/>
              </w:rPr>
              <w:t>est</w:t>
            </w:r>
            <w:r w:rsidRPr="000E4A42">
              <w:rPr>
                <w:rFonts w:ascii="Verdana" w:hAnsi="Verdana" w:cs="Arial"/>
                <w:sz w:val="16"/>
                <w:szCs w:val="16"/>
              </w:rPr>
              <w:t xml:space="preserve"> destiné aux </w:t>
            </w:r>
            <w:r w:rsidR="00F65E1F" w:rsidRPr="000E4A42">
              <w:rPr>
                <w:rFonts w:ascii="Verdana" w:hAnsi="Verdana" w:cs="Arial"/>
                <w:sz w:val="16"/>
                <w:szCs w:val="16"/>
              </w:rPr>
              <w:t xml:space="preserve">participants </w:t>
            </w:r>
            <w:r w:rsidRPr="000E4A42">
              <w:rPr>
                <w:rFonts w:ascii="Verdana" w:hAnsi="Verdana" w:cs="Arial"/>
                <w:snapToGrid w:val="0"/>
                <w:sz w:val="16"/>
                <w:szCs w:val="16"/>
              </w:rPr>
              <w:t>ou à leur tiers autorisé</w:t>
            </w:r>
            <w:r w:rsidR="00444419" w:rsidRPr="000E4A42">
              <w:rPr>
                <w:rFonts w:ascii="Verdana" w:hAnsi="Verdana" w:cs="Arial"/>
                <w:snapToGrid w:val="0"/>
                <w:sz w:val="16"/>
                <w:szCs w:val="16"/>
              </w:rPr>
              <w:t>.</w:t>
            </w:r>
          </w:p>
        </w:tc>
      </w:tr>
      <w:tr w:rsidR="00FE7327" w:rsidRPr="000E4A42" w:rsidTr="000E4A42">
        <w:tc>
          <w:tcPr>
            <w:tcW w:w="243" w:type="pct"/>
          </w:tcPr>
          <w:p w:rsidR="00FE7327" w:rsidRPr="000E4A42" w:rsidRDefault="00FE7327" w:rsidP="000A5CE4">
            <w:pPr>
              <w:pStyle w:val="Paragraphedeliste"/>
              <w:widowControl w:val="0"/>
              <w:numPr>
                <w:ilvl w:val="0"/>
                <w:numId w:val="9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" w:type="pct"/>
          </w:tcPr>
          <w:p w:rsidR="00FE7327" w:rsidRPr="000E4A42" w:rsidRDefault="007A117D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327" w:rsidRPr="000E4A4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E4A4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488" w:type="pct"/>
          </w:tcPr>
          <w:p w:rsidR="00FE7327" w:rsidRPr="000E4A42" w:rsidRDefault="00FE7327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t xml:space="preserve">Les documents utilisés en vue du recrutement des </w:t>
            </w:r>
            <w:r w:rsidR="00F65E1F" w:rsidRPr="000E4A42">
              <w:rPr>
                <w:rFonts w:ascii="Verdana" w:hAnsi="Verdana" w:cs="Arial"/>
                <w:sz w:val="16"/>
                <w:szCs w:val="16"/>
              </w:rPr>
              <w:t xml:space="preserve">participants </w:t>
            </w:r>
            <w:r w:rsidRPr="000E4A42">
              <w:rPr>
                <w:rFonts w:ascii="Verdana" w:hAnsi="Verdana" w:cs="Arial"/>
                <w:sz w:val="16"/>
                <w:szCs w:val="16"/>
              </w:rPr>
              <w:t>(ex. : lettre pour fin de recrutement, petite annonce, annonce sur Internet, protocole téléphonique).</w:t>
            </w:r>
          </w:p>
        </w:tc>
      </w:tr>
      <w:tr w:rsidR="00FE7327" w:rsidRPr="000E4A42" w:rsidTr="000E4A42">
        <w:tc>
          <w:tcPr>
            <w:tcW w:w="243" w:type="pct"/>
          </w:tcPr>
          <w:p w:rsidR="00FE7327" w:rsidRPr="000E4A42" w:rsidRDefault="00FE7327" w:rsidP="000A5CE4">
            <w:pPr>
              <w:pStyle w:val="Paragraphedeliste"/>
              <w:widowControl w:val="0"/>
              <w:numPr>
                <w:ilvl w:val="0"/>
                <w:numId w:val="9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" w:type="pct"/>
          </w:tcPr>
          <w:p w:rsidR="00FE7327" w:rsidRPr="000E4A42" w:rsidRDefault="007A117D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327" w:rsidRPr="000E4A4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E4A4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488" w:type="pct"/>
          </w:tcPr>
          <w:p w:rsidR="00FE7327" w:rsidRPr="000E4A42" w:rsidRDefault="00FE7327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t>Le curriculum vitæ du chercheur principal et des co</w:t>
            </w:r>
            <w:r w:rsidR="00444419" w:rsidRPr="000E4A42">
              <w:rPr>
                <w:rFonts w:ascii="Verdana" w:hAnsi="Verdana" w:cs="Arial"/>
                <w:sz w:val="16"/>
                <w:szCs w:val="16"/>
              </w:rPr>
              <w:t>-</w:t>
            </w:r>
            <w:r w:rsidRPr="000E4A42">
              <w:rPr>
                <w:rFonts w:ascii="Verdana" w:hAnsi="Verdana" w:cs="Arial"/>
                <w:sz w:val="16"/>
                <w:szCs w:val="16"/>
              </w:rPr>
              <w:t>chercheurs.</w:t>
            </w:r>
          </w:p>
        </w:tc>
      </w:tr>
      <w:tr w:rsidR="00FE7327" w:rsidRPr="000E4A42" w:rsidTr="000E4A42">
        <w:tc>
          <w:tcPr>
            <w:tcW w:w="243" w:type="pct"/>
          </w:tcPr>
          <w:p w:rsidR="00FE7327" w:rsidRPr="000E4A42" w:rsidRDefault="00FE7327" w:rsidP="000A5CE4">
            <w:pPr>
              <w:pStyle w:val="Paragraphedeliste"/>
              <w:widowControl w:val="0"/>
              <w:numPr>
                <w:ilvl w:val="0"/>
                <w:numId w:val="9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" w:type="pct"/>
          </w:tcPr>
          <w:p w:rsidR="00FE7327" w:rsidRPr="000E4A42" w:rsidRDefault="007A117D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327" w:rsidRPr="000E4A4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E4A4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488" w:type="pct"/>
          </w:tcPr>
          <w:p w:rsidR="00FE7327" w:rsidRPr="000E4A42" w:rsidRDefault="00AA4D35" w:rsidP="00AA4D3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Pour les essais cliniques pharmaceutiques, la c</w:t>
            </w:r>
            <w:r w:rsidR="00FE7327" w:rsidRPr="000E4A42">
              <w:rPr>
                <w:rFonts w:ascii="Verdana" w:hAnsi="Verdana" w:cs="Arial"/>
                <w:sz w:val="16"/>
                <w:szCs w:val="16"/>
              </w:rPr>
              <w:t xml:space="preserve">opie du permis d’exercice </w:t>
            </w:r>
            <w:r w:rsidR="00444419" w:rsidRPr="000E4A42">
              <w:rPr>
                <w:rFonts w:ascii="Verdana" w:hAnsi="Verdana" w:cs="Arial"/>
                <w:sz w:val="16"/>
                <w:szCs w:val="16"/>
              </w:rPr>
              <w:t xml:space="preserve">du chercheur principal et des co-chercheurs </w:t>
            </w:r>
            <w:r w:rsidR="00FE7327" w:rsidRPr="000E4A42">
              <w:rPr>
                <w:rFonts w:ascii="Verdana" w:hAnsi="Verdana" w:cs="Arial"/>
                <w:sz w:val="16"/>
                <w:szCs w:val="16"/>
              </w:rPr>
              <w:t>délivré par le Collège des médecins, si applicable.</w:t>
            </w:r>
          </w:p>
        </w:tc>
      </w:tr>
      <w:tr w:rsidR="00FE7327" w:rsidRPr="000E4A42" w:rsidTr="000E4A42">
        <w:tc>
          <w:tcPr>
            <w:tcW w:w="243" w:type="pct"/>
          </w:tcPr>
          <w:p w:rsidR="00FE7327" w:rsidRPr="000E4A42" w:rsidRDefault="00FE7327" w:rsidP="000A5CE4">
            <w:pPr>
              <w:pStyle w:val="Paragraphedeliste"/>
              <w:widowControl w:val="0"/>
              <w:numPr>
                <w:ilvl w:val="0"/>
                <w:numId w:val="9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" w:type="pct"/>
          </w:tcPr>
          <w:p w:rsidR="00FE7327" w:rsidRPr="000E4A42" w:rsidRDefault="007A117D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327" w:rsidRPr="000E4A4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E4A4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488" w:type="pct"/>
          </w:tcPr>
          <w:p w:rsidR="00FE7327" w:rsidRPr="000E4A42" w:rsidRDefault="00FE7327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t>L’entente contractuelle dûment complétée signée et datée.</w:t>
            </w:r>
          </w:p>
        </w:tc>
      </w:tr>
      <w:tr w:rsidR="00FE7327" w:rsidRPr="000E4A42" w:rsidTr="000E4A42">
        <w:tc>
          <w:tcPr>
            <w:tcW w:w="243" w:type="pct"/>
          </w:tcPr>
          <w:p w:rsidR="00FE7327" w:rsidRPr="000E4A42" w:rsidRDefault="00FE7327" w:rsidP="000A5CE4">
            <w:pPr>
              <w:pStyle w:val="Paragraphedeliste"/>
              <w:widowControl w:val="0"/>
              <w:numPr>
                <w:ilvl w:val="0"/>
                <w:numId w:val="9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" w:type="pct"/>
          </w:tcPr>
          <w:p w:rsidR="00FE7327" w:rsidRPr="000E4A42" w:rsidRDefault="007A117D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327" w:rsidRPr="000E4A4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E4A4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488" w:type="pct"/>
          </w:tcPr>
          <w:p w:rsidR="00FE7327" w:rsidRPr="000E4A42" w:rsidRDefault="00FE7327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t>Une ventilati</w:t>
            </w:r>
            <w:r w:rsidR="000E4A42" w:rsidRPr="000E4A42">
              <w:rPr>
                <w:rFonts w:ascii="Verdana" w:hAnsi="Verdana" w:cs="Arial"/>
                <w:sz w:val="16"/>
                <w:szCs w:val="16"/>
              </w:rPr>
              <w:t>on détaillée du budget</w:t>
            </w:r>
            <w:r w:rsidRPr="000E4A42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FE7327" w:rsidRPr="000E4A42" w:rsidTr="000E4A42">
        <w:tc>
          <w:tcPr>
            <w:tcW w:w="243" w:type="pct"/>
          </w:tcPr>
          <w:p w:rsidR="00FE7327" w:rsidRPr="000E4A42" w:rsidRDefault="00FE7327" w:rsidP="000A5CE4">
            <w:pPr>
              <w:pStyle w:val="Paragraphedeliste"/>
              <w:widowControl w:val="0"/>
              <w:numPr>
                <w:ilvl w:val="0"/>
                <w:numId w:val="9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" w:type="pct"/>
          </w:tcPr>
          <w:p w:rsidR="00FE7327" w:rsidRPr="000E4A42" w:rsidRDefault="007A117D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327" w:rsidRPr="000E4A4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E4A4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488" w:type="pct"/>
          </w:tcPr>
          <w:p w:rsidR="00FE7327" w:rsidRPr="000E4A42" w:rsidRDefault="00FE7327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t>Tout autre document financier pertinent (ex. : contrats, ententes interinstitutionnelles).</w:t>
            </w:r>
          </w:p>
        </w:tc>
      </w:tr>
      <w:tr w:rsidR="00B23E78" w:rsidRPr="000E4A42" w:rsidTr="000E4A42">
        <w:tc>
          <w:tcPr>
            <w:tcW w:w="243" w:type="pct"/>
          </w:tcPr>
          <w:p w:rsidR="00B23E78" w:rsidRPr="000E4A42" w:rsidRDefault="00B23E78" w:rsidP="000A5CE4">
            <w:pPr>
              <w:pStyle w:val="Paragraphedeliste"/>
              <w:widowControl w:val="0"/>
              <w:numPr>
                <w:ilvl w:val="0"/>
                <w:numId w:val="9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" w:type="pct"/>
          </w:tcPr>
          <w:p w:rsidR="00B23E78" w:rsidRPr="000E4A42" w:rsidRDefault="007A117D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E78" w:rsidRPr="000E4A4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E4A4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488" w:type="pct"/>
          </w:tcPr>
          <w:p w:rsidR="00B23E78" w:rsidRPr="000E4A42" w:rsidRDefault="00B23E78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t>Formulaire d’engagement du chercheur qualifié de Santé Canada dûment complété signé et daté, si applicable. [Qualified Investigator Undertaking].</w:t>
            </w:r>
          </w:p>
        </w:tc>
      </w:tr>
      <w:tr w:rsidR="00B23E78" w:rsidRPr="000A5CE4" w:rsidTr="000E4A42">
        <w:tc>
          <w:tcPr>
            <w:tcW w:w="243" w:type="pct"/>
          </w:tcPr>
          <w:p w:rsidR="00B23E78" w:rsidRPr="000E4A42" w:rsidRDefault="00B23E78" w:rsidP="000A5CE4">
            <w:pPr>
              <w:pStyle w:val="Paragraphedeliste"/>
              <w:widowControl w:val="0"/>
              <w:numPr>
                <w:ilvl w:val="0"/>
                <w:numId w:val="9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" w:type="pct"/>
          </w:tcPr>
          <w:p w:rsidR="00B23E78" w:rsidRPr="000E4A42" w:rsidRDefault="007A117D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E78" w:rsidRPr="000E4A4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E4A4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488" w:type="pct"/>
          </w:tcPr>
          <w:p w:rsidR="009F6AFD" w:rsidRPr="000E4A42" w:rsidRDefault="00B23E78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t xml:space="preserve">Attestation du comité d’éthique </w:t>
            </w:r>
            <w:r w:rsidR="009F6AFD" w:rsidRPr="000E4A42">
              <w:rPr>
                <w:rFonts w:ascii="Verdana" w:hAnsi="Verdana" w:cs="Arial"/>
                <w:sz w:val="16"/>
                <w:szCs w:val="16"/>
              </w:rPr>
              <w:t>de la recherche, si applicable.</w:t>
            </w:r>
          </w:p>
          <w:p w:rsidR="00B23E78" w:rsidRPr="000E4A42" w:rsidRDefault="00B23E78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en-CA"/>
              </w:rPr>
            </w:pPr>
            <w:r w:rsidRPr="000E4A42">
              <w:rPr>
                <w:rFonts w:ascii="Verdana" w:hAnsi="Verdana" w:cs="Arial"/>
                <w:sz w:val="16"/>
                <w:szCs w:val="16"/>
                <w:lang w:val="en-CA"/>
              </w:rPr>
              <w:t>[Research Ethics Board Attestation REBA].</w:t>
            </w:r>
          </w:p>
        </w:tc>
      </w:tr>
      <w:tr w:rsidR="000E4A42" w:rsidRPr="000E4A42" w:rsidTr="000E4A42">
        <w:tc>
          <w:tcPr>
            <w:tcW w:w="243" w:type="pct"/>
          </w:tcPr>
          <w:p w:rsidR="000E4A42" w:rsidRPr="005C0534" w:rsidRDefault="000E4A42" w:rsidP="000A5CE4">
            <w:pPr>
              <w:pStyle w:val="Paragraphedeliste"/>
              <w:widowControl w:val="0"/>
              <w:numPr>
                <w:ilvl w:val="0"/>
                <w:numId w:val="9"/>
              </w:numPr>
              <w:jc w:val="bot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195" w:type="pct"/>
          </w:tcPr>
          <w:p w:rsidR="000E4A42" w:rsidRPr="000E4A42" w:rsidRDefault="007A117D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A42" w:rsidRPr="000E4A4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E4A4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488" w:type="pct"/>
          </w:tcPr>
          <w:p w:rsidR="000E4A42" w:rsidRPr="000E4A42" w:rsidRDefault="000E4A42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t>Lettre d’autorisation par le directeur des services professionnels, si applicable.</w:t>
            </w:r>
          </w:p>
        </w:tc>
      </w:tr>
      <w:tr w:rsidR="000E4A42" w:rsidRPr="000E4A42" w:rsidTr="000E4A42">
        <w:tc>
          <w:tcPr>
            <w:tcW w:w="243" w:type="pct"/>
          </w:tcPr>
          <w:p w:rsidR="000E4A42" w:rsidRPr="000E4A42" w:rsidRDefault="000E4A42" w:rsidP="000A5CE4">
            <w:pPr>
              <w:pStyle w:val="Paragraphedeliste"/>
              <w:widowControl w:val="0"/>
              <w:numPr>
                <w:ilvl w:val="0"/>
                <w:numId w:val="9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" w:type="pct"/>
          </w:tcPr>
          <w:p w:rsidR="000E4A42" w:rsidRPr="000E4A42" w:rsidRDefault="007A117D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A42" w:rsidRPr="000E4A4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E4A4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488" w:type="pct"/>
          </w:tcPr>
          <w:p w:rsidR="000E4A42" w:rsidRPr="000E4A42" w:rsidRDefault="000E4A42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t>Lettre d’autorisation de la Commission d’accès à l’information, si applicable.</w:t>
            </w:r>
          </w:p>
        </w:tc>
      </w:tr>
      <w:tr w:rsidR="000E4A42" w:rsidRPr="000E4A42" w:rsidTr="000E4A42">
        <w:tc>
          <w:tcPr>
            <w:tcW w:w="243" w:type="pct"/>
          </w:tcPr>
          <w:p w:rsidR="000E4A42" w:rsidRPr="000E4A42" w:rsidRDefault="000E4A42" w:rsidP="000A5CE4">
            <w:pPr>
              <w:pStyle w:val="Paragraphedeliste"/>
              <w:widowControl w:val="0"/>
              <w:numPr>
                <w:ilvl w:val="0"/>
                <w:numId w:val="9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" w:type="pct"/>
          </w:tcPr>
          <w:p w:rsidR="000E4A42" w:rsidRPr="000E4A42" w:rsidRDefault="007A117D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A42" w:rsidRPr="000E4A4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E4A4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488" w:type="pct"/>
          </w:tcPr>
          <w:p w:rsidR="000E4A42" w:rsidRPr="000E4A42" w:rsidRDefault="000E4A42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t>Lettre d’autorisation du département ou autre exigence locale, si applicable.</w:t>
            </w:r>
          </w:p>
        </w:tc>
      </w:tr>
      <w:tr w:rsidR="000E4A42" w:rsidRPr="000E4A42" w:rsidTr="000E4A42">
        <w:tc>
          <w:tcPr>
            <w:tcW w:w="243" w:type="pct"/>
          </w:tcPr>
          <w:p w:rsidR="000E4A42" w:rsidRPr="000E4A42" w:rsidRDefault="000E4A42" w:rsidP="000A5CE4">
            <w:pPr>
              <w:pStyle w:val="Paragraphedeliste"/>
              <w:widowControl w:val="0"/>
              <w:numPr>
                <w:ilvl w:val="0"/>
                <w:numId w:val="9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" w:type="pct"/>
          </w:tcPr>
          <w:p w:rsidR="000E4A42" w:rsidRPr="000E4A42" w:rsidRDefault="007A117D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A42" w:rsidRPr="000E4A4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E4A4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488" w:type="pct"/>
          </w:tcPr>
          <w:p w:rsidR="000E4A42" w:rsidRPr="000E4A42" w:rsidRDefault="000E4A42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t>Formulaires pertinents de l’établissement (ex. : déclaration de conflit d’intérêts), si applicable.</w:t>
            </w:r>
          </w:p>
        </w:tc>
      </w:tr>
      <w:tr w:rsidR="000E4A42" w:rsidRPr="000E4A42" w:rsidTr="000E4A42">
        <w:tc>
          <w:tcPr>
            <w:tcW w:w="243" w:type="pct"/>
          </w:tcPr>
          <w:p w:rsidR="000E4A42" w:rsidRPr="000E4A42" w:rsidRDefault="000E4A42" w:rsidP="000A5CE4">
            <w:pPr>
              <w:pStyle w:val="Paragraphedeliste"/>
              <w:widowControl w:val="0"/>
              <w:numPr>
                <w:ilvl w:val="0"/>
                <w:numId w:val="9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" w:type="pct"/>
          </w:tcPr>
          <w:p w:rsidR="000E4A42" w:rsidRPr="000E4A42" w:rsidRDefault="007A117D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A42" w:rsidRPr="000E4A4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E4A4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488" w:type="pct"/>
          </w:tcPr>
          <w:p w:rsidR="000E4A42" w:rsidRPr="000E4A42" w:rsidRDefault="000E4A42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t>Copie du rapport de la visite de sélection, si applicable.</w:t>
            </w:r>
          </w:p>
        </w:tc>
      </w:tr>
      <w:tr w:rsidR="000E4A42" w:rsidRPr="000E4A42" w:rsidTr="000E4A42">
        <w:tc>
          <w:tcPr>
            <w:tcW w:w="243" w:type="pct"/>
          </w:tcPr>
          <w:p w:rsidR="000E4A42" w:rsidRPr="000E4A42" w:rsidRDefault="000E4A42" w:rsidP="000A5CE4">
            <w:pPr>
              <w:pStyle w:val="Paragraphedeliste"/>
              <w:widowControl w:val="0"/>
              <w:numPr>
                <w:ilvl w:val="0"/>
                <w:numId w:val="9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" w:type="pct"/>
          </w:tcPr>
          <w:p w:rsidR="000E4A42" w:rsidRPr="000E4A42" w:rsidRDefault="007A117D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A42" w:rsidRPr="000E4A4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E4A4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488" w:type="pct"/>
          </w:tcPr>
          <w:p w:rsidR="000E4A42" w:rsidRPr="000E4A42" w:rsidRDefault="000E4A42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t>Le rapport d’évaluation du comité scientifique ayant approuvé le projet, lequel contient la décision que celui-ci a rendue ainsi que les questions, les préoccupations et les commentaires qu’il a formulés.</w:t>
            </w:r>
          </w:p>
        </w:tc>
      </w:tr>
      <w:tr w:rsidR="000E4A42" w:rsidRPr="000E4A42" w:rsidTr="000E4A42">
        <w:tc>
          <w:tcPr>
            <w:tcW w:w="243" w:type="pct"/>
          </w:tcPr>
          <w:p w:rsidR="000E4A42" w:rsidRPr="000E4A42" w:rsidRDefault="000E4A42" w:rsidP="000A5CE4">
            <w:pPr>
              <w:pStyle w:val="Paragraphedeliste"/>
              <w:widowControl w:val="0"/>
              <w:numPr>
                <w:ilvl w:val="0"/>
                <w:numId w:val="9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" w:type="pct"/>
          </w:tcPr>
          <w:p w:rsidR="000E4A42" w:rsidRPr="000E4A42" w:rsidRDefault="007A117D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A42" w:rsidRPr="000E4A4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E4A4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488" w:type="pct"/>
          </w:tcPr>
          <w:p w:rsidR="000E4A42" w:rsidRPr="000E4A42" w:rsidRDefault="000E4A42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t>Lettre d’octroi de fonds de l’organisme subventionnaire, incluant les commentaires, si applicable.</w:t>
            </w:r>
          </w:p>
        </w:tc>
      </w:tr>
      <w:tr w:rsidR="00AA4D35" w:rsidRPr="000E4A42" w:rsidTr="000E4A42">
        <w:tc>
          <w:tcPr>
            <w:tcW w:w="243" w:type="pct"/>
          </w:tcPr>
          <w:p w:rsidR="00AA4D35" w:rsidRPr="000E4A42" w:rsidRDefault="00AA4D35" w:rsidP="000A5CE4">
            <w:pPr>
              <w:pStyle w:val="Paragraphedeliste"/>
              <w:widowControl w:val="0"/>
              <w:numPr>
                <w:ilvl w:val="0"/>
                <w:numId w:val="9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" w:type="pct"/>
          </w:tcPr>
          <w:p w:rsidR="00AA4D35" w:rsidRPr="000E4A42" w:rsidRDefault="007A117D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D35" w:rsidRPr="000E4A4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E4A4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488" w:type="pct"/>
          </w:tcPr>
          <w:p w:rsidR="00AA4D35" w:rsidRPr="000E4A42" w:rsidRDefault="00AA4D35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F6AFD">
              <w:rPr>
                <w:rFonts w:ascii="Verdana" w:hAnsi="Verdana" w:cs="Arial"/>
                <w:sz w:val="16"/>
                <w:szCs w:val="16"/>
              </w:rPr>
              <w:t>Lettre de non-objection de Santé Canada, si applicable.</w:t>
            </w:r>
          </w:p>
        </w:tc>
      </w:tr>
      <w:tr w:rsidR="000E4A42" w:rsidRPr="000E4A42" w:rsidTr="000E4A42">
        <w:tc>
          <w:tcPr>
            <w:tcW w:w="243" w:type="pct"/>
          </w:tcPr>
          <w:p w:rsidR="000E4A42" w:rsidRPr="000E4A42" w:rsidRDefault="000E4A42" w:rsidP="000A5CE4">
            <w:pPr>
              <w:pStyle w:val="Paragraphedeliste"/>
              <w:widowControl w:val="0"/>
              <w:numPr>
                <w:ilvl w:val="0"/>
                <w:numId w:val="9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" w:type="pct"/>
          </w:tcPr>
          <w:p w:rsidR="000E4A42" w:rsidRPr="000E4A42" w:rsidRDefault="007A117D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A42" w:rsidRPr="000E4A4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E4A4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488" w:type="pct"/>
          </w:tcPr>
          <w:p w:rsidR="000E4A42" w:rsidRPr="000E4A42" w:rsidRDefault="000E4A42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t>La liste de toutes les démarches entreprises auprès des autres CÉR au Québec en vue de faire approuver le projet soumis, celle de toutes les décisions antérieures importantes (ex. : décision négative ou demande de modification du projet) prises par d’autres CÉR ou autorités ayant un pouvoir réglementaire au Canada à propos de ce même projet ainsi que la liste des changements apportés au projet de recherche à la suite de ces décisions.</w:t>
            </w:r>
          </w:p>
        </w:tc>
      </w:tr>
      <w:tr w:rsidR="000E4A42" w:rsidRPr="000E4A42" w:rsidTr="000E4A42">
        <w:tc>
          <w:tcPr>
            <w:tcW w:w="243" w:type="pct"/>
          </w:tcPr>
          <w:p w:rsidR="000E4A42" w:rsidRPr="000E4A42" w:rsidRDefault="000E4A42" w:rsidP="000A5CE4">
            <w:pPr>
              <w:pStyle w:val="Paragraphedeliste"/>
              <w:widowControl w:val="0"/>
              <w:numPr>
                <w:ilvl w:val="0"/>
                <w:numId w:val="9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5" w:type="pct"/>
          </w:tcPr>
          <w:p w:rsidR="000E4A42" w:rsidRPr="000E4A42" w:rsidRDefault="007A117D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A42" w:rsidRPr="000E4A4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E4A4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488" w:type="pct"/>
          </w:tcPr>
          <w:p w:rsidR="000E4A42" w:rsidRPr="000E4A42" w:rsidRDefault="000E4A42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t>Tout autre document exigé par le Comité central d’éthique de la recherche du ministre de la Santé et des Services sociaux.</w:t>
            </w:r>
          </w:p>
        </w:tc>
      </w:tr>
      <w:tr w:rsidR="000E4A42" w:rsidRPr="000E4A42" w:rsidTr="000E4A42">
        <w:tc>
          <w:tcPr>
            <w:tcW w:w="243" w:type="pct"/>
          </w:tcPr>
          <w:p w:rsidR="000E4A42" w:rsidRPr="000E4A42" w:rsidRDefault="000E4A42" w:rsidP="000A5CE4">
            <w:pPr>
              <w:pStyle w:val="Paragraphedeliste"/>
              <w:widowControl w:val="0"/>
              <w:numPr>
                <w:ilvl w:val="0"/>
                <w:numId w:val="9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01" w:type="pct"/>
            <w:gridSpan w:val="2"/>
          </w:tcPr>
          <w:p w:rsidR="000E4A42" w:rsidRPr="000E4A42" w:rsidRDefault="000E4A42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t>Pour les projets de recherche financés par l’industrie privée les frais d’évaluation sont :</w:t>
            </w:r>
          </w:p>
          <w:p w:rsidR="000E4A42" w:rsidRPr="000E4A42" w:rsidRDefault="000E4A42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E4A42" w:rsidRPr="000E4A42" w:rsidRDefault="007A117D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4A42" w:rsidRPr="000E4A4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E4A42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0E4A42" w:rsidRPr="000E4A42">
              <w:rPr>
                <w:rFonts w:ascii="Verdana" w:hAnsi="Verdana" w:cs="Arial"/>
                <w:sz w:val="16"/>
                <w:szCs w:val="16"/>
              </w:rPr>
              <w:t xml:space="preserve"> Pour un site, 3 500 dollars canadiens.</w:t>
            </w:r>
          </w:p>
          <w:p w:rsidR="000E4A42" w:rsidRPr="000E4A42" w:rsidRDefault="007A117D" w:rsidP="000E4A42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4A4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4A42" w:rsidRPr="000E4A42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E4A42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0E4A42" w:rsidRPr="000E4A42">
              <w:rPr>
                <w:rFonts w:ascii="Verdana" w:hAnsi="Verdana" w:cs="Arial"/>
                <w:sz w:val="16"/>
                <w:szCs w:val="16"/>
              </w:rPr>
              <w:t xml:space="preserve"> De deux à cinq sites, 5 000 dollars canadiens.</w:t>
            </w:r>
          </w:p>
        </w:tc>
      </w:tr>
    </w:tbl>
    <w:p w:rsidR="00B23E78" w:rsidRPr="000E4A42" w:rsidRDefault="00B23E78" w:rsidP="000E4A42">
      <w:pPr>
        <w:widowControl w:val="0"/>
        <w:jc w:val="both"/>
        <w:rPr>
          <w:rFonts w:ascii="Verdana" w:hAnsi="Verdana" w:cs="Arial"/>
          <w:sz w:val="16"/>
          <w:szCs w:val="16"/>
        </w:rPr>
      </w:pPr>
    </w:p>
    <w:p w:rsidR="00DB4FDC" w:rsidRPr="000E4A42" w:rsidRDefault="00DB4FDC" w:rsidP="000E4A42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  <w:r w:rsidRPr="000E4A42">
        <w:rPr>
          <w:rFonts w:ascii="Verdana" w:hAnsi="Verdana" w:cs="Arial"/>
          <w:b/>
          <w:smallCaps/>
          <w:sz w:val="16"/>
          <w:szCs w:val="16"/>
        </w:rPr>
        <w:t>II. Mode de soumission</w:t>
      </w:r>
    </w:p>
    <w:p w:rsidR="00DB4FDC" w:rsidRPr="000E4A42" w:rsidRDefault="00DB4FDC" w:rsidP="000E4A42">
      <w:pPr>
        <w:widowControl w:val="0"/>
        <w:jc w:val="both"/>
        <w:rPr>
          <w:rFonts w:ascii="Verdana" w:hAnsi="Verdana" w:cs="Arial"/>
          <w:sz w:val="16"/>
          <w:szCs w:val="16"/>
        </w:rPr>
      </w:pPr>
    </w:p>
    <w:p w:rsidR="00021660" w:rsidRDefault="00DB4FDC" w:rsidP="000E4A42">
      <w:pPr>
        <w:widowControl w:val="0"/>
        <w:jc w:val="both"/>
        <w:rPr>
          <w:rFonts w:ascii="Verdana" w:hAnsi="Verdana" w:cs="Verdana"/>
          <w:sz w:val="16"/>
          <w:szCs w:val="16"/>
        </w:rPr>
      </w:pPr>
      <w:r w:rsidRPr="000E4A42">
        <w:rPr>
          <w:rFonts w:ascii="Verdana" w:hAnsi="Verdana" w:cs="Arial"/>
          <w:sz w:val="16"/>
          <w:szCs w:val="16"/>
        </w:rPr>
        <w:lastRenderedPageBreak/>
        <w:t>Le chercheur principal du projet de rech</w:t>
      </w:r>
      <w:r w:rsidR="007978D2" w:rsidRPr="000E4A42">
        <w:rPr>
          <w:rFonts w:ascii="Verdana" w:hAnsi="Verdana" w:cs="Arial"/>
          <w:sz w:val="16"/>
          <w:szCs w:val="16"/>
        </w:rPr>
        <w:t>erche</w:t>
      </w:r>
      <w:r w:rsidR="00E94A05" w:rsidRPr="000E4A42">
        <w:rPr>
          <w:rFonts w:ascii="Verdana" w:hAnsi="Verdana" w:cs="Arial"/>
          <w:sz w:val="16"/>
          <w:szCs w:val="16"/>
        </w:rPr>
        <w:t xml:space="preserve"> doit soumettre sa demande, en </w:t>
      </w:r>
      <w:r w:rsidR="005C0534">
        <w:rPr>
          <w:rFonts w:ascii="Verdana" w:hAnsi="Verdana" w:cs="Arial"/>
          <w:sz w:val="16"/>
          <w:szCs w:val="16"/>
        </w:rPr>
        <w:t>4</w:t>
      </w:r>
      <w:r w:rsidR="007978D2" w:rsidRPr="000E4A42">
        <w:rPr>
          <w:rFonts w:ascii="Verdana" w:hAnsi="Verdana" w:cs="Arial"/>
          <w:sz w:val="16"/>
          <w:szCs w:val="16"/>
        </w:rPr>
        <w:t xml:space="preserve"> copies assemblées, </w:t>
      </w:r>
      <w:r w:rsidRPr="000E4A42">
        <w:rPr>
          <w:rFonts w:ascii="Verdana" w:hAnsi="Verdana" w:cs="Arial"/>
          <w:sz w:val="16"/>
          <w:szCs w:val="16"/>
        </w:rPr>
        <w:t>au Comité central d’éthique de la recherche du ministre de la Santé et des Services sociaux à l’at</w:t>
      </w:r>
      <w:r w:rsidR="00DC3912" w:rsidRPr="000E4A42">
        <w:rPr>
          <w:rFonts w:ascii="Verdana" w:hAnsi="Verdana" w:cs="Arial"/>
          <w:sz w:val="16"/>
          <w:szCs w:val="16"/>
        </w:rPr>
        <w:t>tention du président du Comité.</w:t>
      </w:r>
      <w:r w:rsidR="00EF2178" w:rsidRPr="000E4A42">
        <w:rPr>
          <w:rFonts w:ascii="Verdana" w:hAnsi="Verdana" w:cs="Verdana"/>
          <w:sz w:val="16"/>
          <w:szCs w:val="16"/>
        </w:rPr>
        <w:t xml:space="preserve"> </w:t>
      </w:r>
    </w:p>
    <w:p w:rsidR="00021660" w:rsidRDefault="00021660" w:rsidP="000E4A42">
      <w:pPr>
        <w:widowControl w:val="0"/>
        <w:jc w:val="both"/>
        <w:rPr>
          <w:rFonts w:ascii="Verdana" w:hAnsi="Verdana" w:cs="Verdana"/>
          <w:sz w:val="16"/>
          <w:szCs w:val="16"/>
        </w:rPr>
      </w:pPr>
    </w:p>
    <w:p w:rsidR="00EF2178" w:rsidRPr="000E4A42" w:rsidRDefault="00C31E10" w:rsidP="000E4A42">
      <w:pPr>
        <w:widowControl w:val="0"/>
        <w:jc w:val="both"/>
        <w:rPr>
          <w:rFonts w:ascii="Verdana" w:hAnsi="Verdana" w:cs="Arial"/>
          <w:sz w:val="16"/>
          <w:szCs w:val="16"/>
        </w:rPr>
      </w:pPr>
      <w:r w:rsidRPr="000E4A42">
        <w:rPr>
          <w:rFonts w:ascii="Verdana" w:hAnsi="Verdana" w:cs="Verdana"/>
          <w:sz w:val="16"/>
          <w:szCs w:val="16"/>
        </w:rPr>
        <w:t>Également, d</w:t>
      </w:r>
      <w:r w:rsidR="00EF2178" w:rsidRPr="000E4A42">
        <w:rPr>
          <w:rFonts w:ascii="Verdana" w:hAnsi="Verdana" w:cs="Verdana"/>
          <w:sz w:val="16"/>
          <w:szCs w:val="16"/>
        </w:rPr>
        <w:t>a</w:t>
      </w:r>
      <w:r w:rsidR="00021660">
        <w:rPr>
          <w:rFonts w:ascii="Verdana" w:hAnsi="Verdana" w:cs="Verdana"/>
          <w:sz w:val="16"/>
          <w:szCs w:val="16"/>
        </w:rPr>
        <w:t xml:space="preserve">ns tous les cas, nous vous demandons </w:t>
      </w:r>
      <w:r w:rsidR="00EF2178" w:rsidRPr="000E4A42">
        <w:rPr>
          <w:rFonts w:ascii="Verdana" w:hAnsi="Verdana" w:cs="Verdana"/>
          <w:sz w:val="16"/>
          <w:szCs w:val="16"/>
        </w:rPr>
        <w:t xml:space="preserve">de soumettre </w:t>
      </w:r>
      <w:r w:rsidR="00021660">
        <w:rPr>
          <w:rFonts w:ascii="Verdana" w:hAnsi="Verdana" w:cs="Verdana"/>
          <w:sz w:val="16"/>
          <w:szCs w:val="16"/>
        </w:rPr>
        <w:t>votre</w:t>
      </w:r>
      <w:r w:rsidR="0003556D" w:rsidRPr="000E4A42">
        <w:rPr>
          <w:rFonts w:ascii="Verdana" w:hAnsi="Verdana" w:cs="Verdana"/>
          <w:sz w:val="16"/>
          <w:szCs w:val="16"/>
        </w:rPr>
        <w:t xml:space="preserve"> demande au Comité par voie</w:t>
      </w:r>
      <w:r w:rsidRPr="000E4A42">
        <w:rPr>
          <w:rFonts w:ascii="Verdana" w:hAnsi="Verdana" w:cs="Verdana"/>
          <w:sz w:val="16"/>
          <w:szCs w:val="16"/>
        </w:rPr>
        <w:t xml:space="preserve"> électronique.</w:t>
      </w:r>
      <w:r w:rsidR="00EF2178" w:rsidRPr="000E4A42">
        <w:rPr>
          <w:rFonts w:ascii="Verdana" w:hAnsi="Verdana" w:cs="Verdana"/>
          <w:sz w:val="16"/>
          <w:szCs w:val="16"/>
        </w:rPr>
        <w:t xml:space="preserve"> </w:t>
      </w:r>
      <w:r w:rsidRPr="000E4A42">
        <w:rPr>
          <w:rFonts w:ascii="Verdana" w:hAnsi="Verdana" w:cs="Verdana"/>
          <w:sz w:val="16"/>
          <w:szCs w:val="16"/>
        </w:rPr>
        <w:t>Notez qu’</w:t>
      </w:r>
      <w:r w:rsidR="00EF2178" w:rsidRPr="000E4A42">
        <w:rPr>
          <w:rFonts w:ascii="Verdana" w:hAnsi="Verdana" w:cs="Verdana"/>
          <w:sz w:val="16"/>
          <w:szCs w:val="16"/>
        </w:rPr>
        <w:t xml:space="preserve">une copie du formulaire de demande d’évaluation </w:t>
      </w:r>
      <w:r w:rsidR="007978D2" w:rsidRPr="000E4A42">
        <w:rPr>
          <w:rFonts w:ascii="Verdana" w:hAnsi="Verdana" w:cs="Verdana"/>
          <w:sz w:val="16"/>
          <w:szCs w:val="16"/>
        </w:rPr>
        <w:t xml:space="preserve">d’un projet de recherche </w:t>
      </w:r>
      <w:r w:rsidR="00EF2178" w:rsidRPr="000E4A42">
        <w:rPr>
          <w:rFonts w:ascii="Verdana" w:hAnsi="Verdana" w:cs="Verdana"/>
          <w:sz w:val="16"/>
          <w:szCs w:val="16"/>
        </w:rPr>
        <w:t>non</w:t>
      </w:r>
      <w:r w:rsidR="00021660">
        <w:rPr>
          <w:rFonts w:ascii="Verdana" w:hAnsi="Verdana" w:cs="Verdana"/>
          <w:sz w:val="16"/>
          <w:szCs w:val="16"/>
        </w:rPr>
        <w:t xml:space="preserve"> signée et </w:t>
      </w:r>
      <w:r w:rsidR="00EF2178" w:rsidRPr="000E4A42">
        <w:rPr>
          <w:rFonts w:ascii="Verdana" w:hAnsi="Verdana" w:cs="Verdana"/>
          <w:sz w:val="16"/>
          <w:szCs w:val="16"/>
        </w:rPr>
        <w:t>le formulaire d</w:t>
      </w:r>
      <w:r w:rsidRPr="000E4A42">
        <w:rPr>
          <w:rFonts w:ascii="Verdana" w:hAnsi="Verdana" w:cs="Verdana"/>
          <w:sz w:val="16"/>
          <w:szCs w:val="16"/>
        </w:rPr>
        <w:t xml:space="preserve">’information et de consentement doivent être </w:t>
      </w:r>
      <w:r w:rsidR="007978D2" w:rsidRPr="000E4A42">
        <w:rPr>
          <w:rFonts w:ascii="Verdana" w:hAnsi="Verdana" w:cs="Verdana"/>
          <w:sz w:val="16"/>
          <w:szCs w:val="16"/>
        </w:rPr>
        <w:t xml:space="preserve">soumis </w:t>
      </w:r>
      <w:r w:rsidRPr="000E4A42">
        <w:rPr>
          <w:rFonts w:ascii="Verdana" w:hAnsi="Verdana" w:cs="Verdana"/>
          <w:sz w:val="16"/>
          <w:szCs w:val="16"/>
        </w:rPr>
        <w:t xml:space="preserve">en format </w:t>
      </w:r>
      <w:r w:rsidR="00021660">
        <w:rPr>
          <w:rFonts w:ascii="Verdana" w:hAnsi="Verdana" w:cs="Verdana"/>
          <w:sz w:val="16"/>
          <w:szCs w:val="16"/>
        </w:rPr>
        <w:t>Word</w:t>
      </w:r>
      <w:r w:rsidRPr="000E4A42">
        <w:rPr>
          <w:rFonts w:ascii="Verdana" w:hAnsi="Verdana" w:cs="Verdana"/>
          <w:sz w:val="16"/>
          <w:szCs w:val="16"/>
        </w:rPr>
        <w:t>.</w:t>
      </w:r>
    </w:p>
    <w:p w:rsidR="00DC3912" w:rsidRPr="000E4A42" w:rsidRDefault="00DC3912" w:rsidP="000E4A42">
      <w:pPr>
        <w:widowControl w:val="0"/>
        <w:jc w:val="both"/>
        <w:rPr>
          <w:rFonts w:ascii="Verdana" w:hAnsi="Verdana" w:cs="Arial"/>
          <w:sz w:val="16"/>
          <w:szCs w:val="16"/>
        </w:rPr>
      </w:pPr>
    </w:p>
    <w:p w:rsidR="00DB4FDC" w:rsidRPr="000E4A42" w:rsidRDefault="00C31E10" w:rsidP="000E4A42">
      <w:pPr>
        <w:pStyle w:val="Paragraphedeliste"/>
        <w:widowControl w:val="0"/>
        <w:numPr>
          <w:ilvl w:val="0"/>
          <w:numId w:val="4"/>
        </w:numPr>
        <w:jc w:val="both"/>
        <w:rPr>
          <w:rFonts w:ascii="Verdana" w:hAnsi="Verdana" w:cs="Arial"/>
          <w:sz w:val="16"/>
          <w:szCs w:val="16"/>
        </w:rPr>
      </w:pPr>
      <w:r w:rsidRPr="000E4A42">
        <w:rPr>
          <w:rFonts w:ascii="Verdana" w:hAnsi="Verdana" w:cs="Verdana"/>
          <w:sz w:val="16"/>
          <w:szCs w:val="16"/>
        </w:rPr>
        <w:t>Soumission p</w:t>
      </w:r>
      <w:r w:rsidR="00DB4FDC" w:rsidRPr="000E4A42">
        <w:rPr>
          <w:rFonts w:ascii="Verdana" w:hAnsi="Verdana" w:cs="Verdana"/>
          <w:sz w:val="16"/>
          <w:szCs w:val="16"/>
        </w:rPr>
        <w:t>ar envoi</w:t>
      </w:r>
      <w:r w:rsidR="00DB4FDC" w:rsidRPr="000E4A42">
        <w:rPr>
          <w:rFonts w:ascii="Verdana" w:hAnsi="Verdana" w:cs="Arial"/>
          <w:sz w:val="16"/>
          <w:szCs w:val="16"/>
        </w:rPr>
        <w:t xml:space="preserve"> postal à l’adresse suivante : Comité central d’éthique de la recherche du ministre de la Santé et des Services sociaux, </w:t>
      </w:r>
      <w:r w:rsidR="00EF2178" w:rsidRPr="000E4A42">
        <w:rPr>
          <w:rFonts w:ascii="Verdana" w:hAnsi="Verdana" w:cs="Arial"/>
          <w:sz w:val="16"/>
          <w:szCs w:val="16"/>
        </w:rPr>
        <w:t>ministère</w:t>
      </w:r>
      <w:r w:rsidR="00DB4FDC" w:rsidRPr="000E4A42">
        <w:rPr>
          <w:rFonts w:ascii="Verdana" w:hAnsi="Verdana" w:cs="Arial"/>
          <w:sz w:val="16"/>
          <w:szCs w:val="16"/>
        </w:rPr>
        <w:t xml:space="preserve"> de la Santé et des Services sociaux, 500, rue Sherbrooke Ouest, </w:t>
      </w:r>
      <w:r w:rsidR="00EF2178" w:rsidRPr="000E4A42">
        <w:rPr>
          <w:rFonts w:ascii="Verdana" w:hAnsi="Verdana" w:cs="Arial"/>
          <w:sz w:val="16"/>
          <w:szCs w:val="16"/>
        </w:rPr>
        <w:t>bureau </w:t>
      </w:r>
      <w:r w:rsidR="009E4594" w:rsidRPr="000E4A42">
        <w:rPr>
          <w:rFonts w:ascii="Verdana" w:hAnsi="Verdana" w:cs="Arial"/>
          <w:sz w:val="16"/>
          <w:szCs w:val="16"/>
        </w:rPr>
        <w:t>800, Montréal (Québec)</w:t>
      </w:r>
      <w:r w:rsidR="00A568B3" w:rsidRPr="000E4A42">
        <w:rPr>
          <w:rFonts w:ascii="Verdana" w:hAnsi="Verdana" w:cs="Arial"/>
          <w:sz w:val="16"/>
          <w:szCs w:val="16"/>
        </w:rPr>
        <w:t xml:space="preserve">  H3A 3C6</w:t>
      </w:r>
    </w:p>
    <w:p w:rsidR="00C31E10" w:rsidRPr="000E4A42" w:rsidRDefault="00C31E10" w:rsidP="000E4A42">
      <w:pPr>
        <w:pStyle w:val="Paragraphedeliste"/>
        <w:widowControl w:val="0"/>
        <w:ind w:left="360"/>
        <w:jc w:val="both"/>
        <w:rPr>
          <w:rFonts w:ascii="Verdana" w:hAnsi="Verdana" w:cs="Arial"/>
          <w:sz w:val="16"/>
          <w:szCs w:val="16"/>
        </w:rPr>
      </w:pPr>
    </w:p>
    <w:p w:rsidR="00A568B3" w:rsidRPr="000E4A42" w:rsidRDefault="00DC3912" w:rsidP="000E4A42">
      <w:pPr>
        <w:pStyle w:val="Paragraphedeliste"/>
        <w:widowControl w:val="0"/>
        <w:numPr>
          <w:ilvl w:val="0"/>
          <w:numId w:val="4"/>
        </w:numPr>
        <w:tabs>
          <w:tab w:val="left" w:pos="3705"/>
        </w:tabs>
        <w:jc w:val="both"/>
        <w:rPr>
          <w:rFonts w:ascii="Verdana" w:hAnsi="Verdana" w:cs="Verdana"/>
          <w:sz w:val="16"/>
          <w:szCs w:val="16"/>
        </w:rPr>
      </w:pPr>
      <w:r w:rsidRPr="000E4A42">
        <w:rPr>
          <w:rFonts w:ascii="Verdana" w:hAnsi="Verdana" w:cs="Verdana"/>
          <w:sz w:val="16"/>
          <w:szCs w:val="16"/>
        </w:rPr>
        <w:t>P</w:t>
      </w:r>
      <w:r w:rsidR="00DB4FDC" w:rsidRPr="000E4A42">
        <w:rPr>
          <w:rFonts w:ascii="Verdana" w:hAnsi="Verdana" w:cs="Verdana"/>
          <w:sz w:val="16"/>
          <w:szCs w:val="16"/>
        </w:rPr>
        <w:t>ar courriel à l’adresse suivante</w:t>
      </w:r>
      <w:r w:rsidR="00C31E10" w:rsidRPr="000E4A42">
        <w:rPr>
          <w:rFonts w:ascii="Verdana" w:hAnsi="Verdana" w:cs="Verdana"/>
          <w:sz w:val="16"/>
          <w:szCs w:val="16"/>
        </w:rPr>
        <w:t xml:space="preserve"> : </w:t>
      </w:r>
      <w:hyperlink r:id="rId7" w:history="1">
        <w:r w:rsidR="002D7714" w:rsidRPr="000E4A42">
          <w:rPr>
            <w:rStyle w:val="Lienhypertexte"/>
            <w:rFonts w:ascii="Verdana" w:hAnsi="Verdana" w:cs="Verdana"/>
            <w:sz w:val="16"/>
            <w:szCs w:val="16"/>
          </w:rPr>
          <w:t>jdechamplain@frq.gouv.qc.ca</w:t>
        </w:r>
      </w:hyperlink>
      <w:r w:rsidR="000E4A42" w:rsidRPr="000E4A42">
        <w:rPr>
          <w:rFonts w:ascii="Verdana" w:hAnsi="Verdana"/>
          <w:sz w:val="16"/>
          <w:szCs w:val="16"/>
        </w:rPr>
        <w:t xml:space="preserve"> </w:t>
      </w:r>
    </w:p>
    <w:sectPr w:rsidR="00A568B3" w:rsidRPr="000E4A42" w:rsidSect="00E94A05">
      <w:footerReference w:type="default" r:id="rId8"/>
      <w:headerReference w:type="first" r:id="rId9"/>
      <w:footerReference w:type="first" r:id="rId10"/>
      <w:pgSz w:w="12240" w:h="15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C5A" w:rsidRDefault="00CB3C5A" w:rsidP="00EF7C89">
      <w:r>
        <w:separator/>
      </w:r>
    </w:p>
  </w:endnote>
  <w:endnote w:type="continuationSeparator" w:id="0">
    <w:p w:rsidR="00CB3C5A" w:rsidRDefault="00CB3C5A" w:rsidP="00EF7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4"/>
        <w:szCs w:val="14"/>
      </w:rPr>
      <w:id w:val="19574825"/>
      <w:docPartObj>
        <w:docPartGallery w:val="Page Numbers (Top of Page)"/>
        <w:docPartUnique/>
      </w:docPartObj>
    </w:sdtPr>
    <w:sdtContent>
      <w:sdt>
        <w:sdtPr>
          <w:rPr>
            <w:rFonts w:ascii="Verdana" w:hAnsi="Verdana"/>
            <w:sz w:val="14"/>
            <w:szCs w:val="14"/>
          </w:rPr>
          <w:id w:val="29311598"/>
          <w:docPartObj>
            <w:docPartGallery w:val="Page Numbers (Top of Page)"/>
            <w:docPartUnique/>
          </w:docPartObj>
        </w:sdtPr>
        <w:sdtContent>
          <w:p w:rsidR="00CB3C5A" w:rsidRPr="00021660" w:rsidRDefault="00CB3C5A" w:rsidP="00021660">
            <w:pPr>
              <w:pStyle w:val="Pieddepage"/>
              <w:pBdr>
                <w:top w:val="single" w:sz="4" w:space="1" w:color="auto"/>
              </w:pBdr>
              <w:jc w:val="both"/>
              <w:rPr>
                <w:rFonts w:ascii="Verdana" w:hAnsi="Verdana" w:cs="Arial"/>
                <w:sz w:val="12"/>
                <w:szCs w:val="12"/>
              </w:rPr>
            </w:pPr>
            <w:r w:rsidRPr="00021660">
              <w:rPr>
                <w:rFonts w:ascii="Verdana" w:hAnsi="Verdana" w:cs="Arial"/>
                <w:sz w:val="12"/>
                <w:szCs w:val="12"/>
              </w:rPr>
              <w:t>Documents nécessaires pour la soumission d’un projet de recherche.</w:t>
            </w:r>
          </w:p>
          <w:p w:rsidR="00CB3C5A" w:rsidRPr="007A6152" w:rsidRDefault="00CB3C5A" w:rsidP="00021660">
            <w:pPr>
              <w:pStyle w:val="Pieddepage"/>
              <w:pBdr>
                <w:top w:val="single" w:sz="4" w:space="1" w:color="auto"/>
              </w:pBdr>
              <w:tabs>
                <w:tab w:val="clear" w:pos="4320"/>
                <w:tab w:val="clear" w:pos="8640"/>
                <w:tab w:val="right" w:pos="10065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2"/>
                <w:szCs w:val="12"/>
              </w:rPr>
              <w:t>Version à jour – Août</w:t>
            </w:r>
            <w:r w:rsidRPr="00021660">
              <w:rPr>
                <w:rFonts w:ascii="Verdana" w:hAnsi="Verdana" w:cs="Arial"/>
                <w:sz w:val="12"/>
                <w:szCs w:val="12"/>
              </w:rPr>
              <w:t xml:space="preserve"> 201</w:t>
            </w:r>
            <w:r>
              <w:rPr>
                <w:rFonts w:ascii="Verdana" w:hAnsi="Verdana" w:cs="Arial"/>
                <w:sz w:val="12"/>
                <w:szCs w:val="12"/>
              </w:rPr>
              <w:t>4</w:t>
            </w:r>
            <w:r w:rsidRPr="00021660">
              <w:rPr>
                <w:rFonts w:ascii="Verdana" w:hAnsi="Verdana" w:cs="Arial"/>
                <w:sz w:val="12"/>
                <w:szCs w:val="12"/>
              </w:rPr>
              <w:t>.</w:t>
            </w:r>
            <w:r w:rsidRPr="00021660">
              <w:rPr>
                <w:sz w:val="12"/>
                <w:szCs w:val="12"/>
              </w:rPr>
              <w:tab/>
            </w:r>
            <w:r w:rsidRPr="00021660">
              <w:rPr>
                <w:rFonts w:ascii="Verdana" w:hAnsi="Verdana"/>
                <w:sz w:val="12"/>
                <w:szCs w:val="12"/>
              </w:rPr>
              <w:t xml:space="preserve">Page </w:t>
            </w:r>
            <w:r w:rsidR="007A117D" w:rsidRPr="00021660">
              <w:rPr>
                <w:rFonts w:ascii="Verdana" w:hAnsi="Verdana"/>
                <w:b/>
                <w:sz w:val="12"/>
                <w:szCs w:val="12"/>
              </w:rPr>
              <w:fldChar w:fldCharType="begin"/>
            </w:r>
            <w:r w:rsidRPr="00021660">
              <w:rPr>
                <w:rFonts w:ascii="Verdana" w:hAnsi="Verdana"/>
                <w:b/>
                <w:sz w:val="12"/>
                <w:szCs w:val="12"/>
              </w:rPr>
              <w:instrText>PAGE</w:instrText>
            </w:r>
            <w:r w:rsidR="007A117D" w:rsidRPr="00021660">
              <w:rPr>
                <w:rFonts w:ascii="Verdana" w:hAnsi="Verdana"/>
                <w:b/>
                <w:sz w:val="12"/>
                <w:szCs w:val="12"/>
              </w:rPr>
              <w:fldChar w:fldCharType="separate"/>
            </w:r>
            <w:r w:rsidR="000A5CE4">
              <w:rPr>
                <w:rFonts w:ascii="Verdana" w:hAnsi="Verdana"/>
                <w:b/>
                <w:noProof/>
                <w:sz w:val="12"/>
                <w:szCs w:val="12"/>
              </w:rPr>
              <w:t>2</w:t>
            </w:r>
            <w:r w:rsidR="007A117D" w:rsidRPr="00021660">
              <w:rPr>
                <w:rFonts w:ascii="Verdana" w:hAnsi="Verdana"/>
                <w:b/>
                <w:sz w:val="12"/>
                <w:szCs w:val="12"/>
              </w:rPr>
              <w:fldChar w:fldCharType="end"/>
            </w:r>
            <w:r w:rsidRPr="00021660">
              <w:rPr>
                <w:rFonts w:ascii="Verdana" w:hAnsi="Verdana"/>
                <w:sz w:val="12"/>
                <w:szCs w:val="12"/>
              </w:rPr>
              <w:t xml:space="preserve"> sur </w:t>
            </w:r>
            <w:r w:rsidR="007A117D" w:rsidRPr="00021660">
              <w:rPr>
                <w:rFonts w:ascii="Verdana" w:hAnsi="Verdana"/>
                <w:b/>
                <w:sz w:val="12"/>
                <w:szCs w:val="12"/>
              </w:rPr>
              <w:fldChar w:fldCharType="begin"/>
            </w:r>
            <w:r w:rsidRPr="00021660">
              <w:rPr>
                <w:rFonts w:ascii="Verdana" w:hAnsi="Verdana"/>
                <w:b/>
                <w:sz w:val="12"/>
                <w:szCs w:val="12"/>
              </w:rPr>
              <w:instrText>NUMPAGES</w:instrText>
            </w:r>
            <w:r w:rsidR="007A117D" w:rsidRPr="00021660">
              <w:rPr>
                <w:rFonts w:ascii="Verdana" w:hAnsi="Verdana"/>
                <w:b/>
                <w:sz w:val="12"/>
                <w:szCs w:val="12"/>
              </w:rPr>
              <w:fldChar w:fldCharType="separate"/>
            </w:r>
            <w:r w:rsidR="000A5CE4">
              <w:rPr>
                <w:rFonts w:ascii="Verdana" w:hAnsi="Verdana"/>
                <w:b/>
                <w:noProof/>
                <w:sz w:val="12"/>
                <w:szCs w:val="12"/>
              </w:rPr>
              <w:t>2</w:t>
            </w:r>
            <w:r w:rsidR="007A117D" w:rsidRPr="00021660">
              <w:rPr>
                <w:rFonts w:ascii="Verdana" w:hAnsi="Verdana"/>
                <w:b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4"/>
        <w:szCs w:val="14"/>
      </w:rPr>
      <w:id w:val="123787606"/>
      <w:docPartObj>
        <w:docPartGallery w:val="Page Numbers (Top of Page)"/>
        <w:docPartUnique/>
      </w:docPartObj>
    </w:sdtPr>
    <w:sdtContent>
      <w:sdt>
        <w:sdtPr>
          <w:rPr>
            <w:rFonts w:ascii="Verdana" w:hAnsi="Verdana"/>
            <w:sz w:val="14"/>
            <w:szCs w:val="14"/>
          </w:rPr>
          <w:id w:val="34782828"/>
          <w:docPartObj>
            <w:docPartGallery w:val="Page Numbers (Top of Page)"/>
            <w:docPartUnique/>
          </w:docPartObj>
        </w:sdtPr>
        <w:sdtContent>
          <w:p w:rsidR="00CB3C5A" w:rsidRPr="00021660" w:rsidRDefault="00CB3C5A" w:rsidP="00021660">
            <w:pPr>
              <w:pStyle w:val="Pieddepage"/>
              <w:pBdr>
                <w:top w:val="single" w:sz="4" w:space="1" w:color="auto"/>
              </w:pBdr>
              <w:jc w:val="both"/>
              <w:rPr>
                <w:rFonts w:ascii="Verdana" w:hAnsi="Verdana" w:cs="Arial"/>
                <w:sz w:val="12"/>
                <w:szCs w:val="12"/>
              </w:rPr>
            </w:pPr>
            <w:r w:rsidRPr="00021660">
              <w:rPr>
                <w:rFonts w:ascii="Verdana" w:hAnsi="Verdana" w:cs="Arial"/>
                <w:sz w:val="12"/>
                <w:szCs w:val="12"/>
              </w:rPr>
              <w:t>Documents nécessaires pour la soumission d’un projet de recherche.</w:t>
            </w:r>
          </w:p>
          <w:p w:rsidR="00CB3C5A" w:rsidRDefault="00CB3C5A" w:rsidP="00021660">
            <w:pPr>
              <w:pStyle w:val="Pieddepage"/>
              <w:pBdr>
                <w:top w:val="single" w:sz="4" w:space="1" w:color="auto"/>
              </w:pBdr>
              <w:tabs>
                <w:tab w:val="clear" w:pos="4320"/>
                <w:tab w:val="clear" w:pos="8640"/>
                <w:tab w:val="right" w:pos="10065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2"/>
                <w:szCs w:val="12"/>
              </w:rPr>
              <w:t>Version à jour – Août</w:t>
            </w:r>
            <w:r w:rsidRPr="00021660">
              <w:rPr>
                <w:rFonts w:ascii="Verdana" w:hAnsi="Verdana" w:cs="Arial"/>
                <w:sz w:val="12"/>
                <w:szCs w:val="12"/>
              </w:rPr>
              <w:t xml:space="preserve"> 201</w:t>
            </w:r>
            <w:r>
              <w:rPr>
                <w:rFonts w:ascii="Verdana" w:hAnsi="Verdana" w:cs="Arial"/>
                <w:sz w:val="12"/>
                <w:szCs w:val="12"/>
              </w:rPr>
              <w:t>4</w:t>
            </w:r>
            <w:r w:rsidRPr="00021660">
              <w:rPr>
                <w:rFonts w:ascii="Verdana" w:hAnsi="Verdana" w:cs="Arial"/>
                <w:sz w:val="12"/>
                <w:szCs w:val="12"/>
              </w:rPr>
              <w:t>.</w:t>
            </w:r>
            <w:r w:rsidRPr="00021660">
              <w:rPr>
                <w:sz w:val="12"/>
                <w:szCs w:val="12"/>
              </w:rPr>
              <w:tab/>
            </w:r>
            <w:r w:rsidRPr="00021660">
              <w:rPr>
                <w:rFonts w:ascii="Verdana" w:hAnsi="Verdana"/>
                <w:sz w:val="12"/>
                <w:szCs w:val="12"/>
              </w:rPr>
              <w:t xml:space="preserve">Page </w:t>
            </w:r>
            <w:r w:rsidR="007A117D" w:rsidRPr="00021660">
              <w:rPr>
                <w:rFonts w:ascii="Verdana" w:hAnsi="Verdana"/>
                <w:b/>
                <w:sz w:val="12"/>
                <w:szCs w:val="12"/>
              </w:rPr>
              <w:fldChar w:fldCharType="begin"/>
            </w:r>
            <w:r w:rsidRPr="00021660">
              <w:rPr>
                <w:rFonts w:ascii="Verdana" w:hAnsi="Verdana"/>
                <w:b/>
                <w:sz w:val="12"/>
                <w:szCs w:val="12"/>
              </w:rPr>
              <w:instrText>PAGE</w:instrText>
            </w:r>
            <w:r w:rsidR="007A117D" w:rsidRPr="00021660">
              <w:rPr>
                <w:rFonts w:ascii="Verdana" w:hAnsi="Verdana"/>
                <w:b/>
                <w:sz w:val="12"/>
                <w:szCs w:val="12"/>
              </w:rPr>
              <w:fldChar w:fldCharType="separate"/>
            </w:r>
            <w:r w:rsidR="000A5CE4">
              <w:rPr>
                <w:rFonts w:ascii="Verdana" w:hAnsi="Verdana"/>
                <w:b/>
                <w:noProof/>
                <w:sz w:val="12"/>
                <w:szCs w:val="12"/>
              </w:rPr>
              <w:t>1</w:t>
            </w:r>
            <w:r w:rsidR="007A117D" w:rsidRPr="00021660">
              <w:rPr>
                <w:rFonts w:ascii="Verdana" w:hAnsi="Verdana"/>
                <w:b/>
                <w:sz w:val="12"/>
                <w:szCs w:val="12"/>
              </w:rPr>
              <w:fldChar w:fldCharType="end"/>
            </w:r>
            <w:r w:rsidRPr="00021660">
              <w:rPr>
                <w:rFonts w:ascii="Verdana" w:hAnsi="Verdana"/>
                <w:sz w:val="12"/>
                <w:szCs w:val="12"/>
              </w:rPr>
              <w:t xml:space="preserve"> sur </w:t>
            </w:r>
            <w:r w:rsidR="007A117D" w:rsidRPr="00021660">
              <w:rPr>
                <w:rFonts w:ascii="Verdana" w:hAnsi="Verdana"/>
                <w:b/>
                <w:sz w:val="12"/>
                <w:szCs w:val="12"/>
              </w:rPr>
              <w:fldChar w:fldCharType="begin"/>
            </w:r>
            <w:r w:rsidRPr="00021660">
              <w:rPr>
                <w:rFonts w:ascii="Verdana" w:hAnsi="Verdana"/>
                <w:b/>
                <w:sz w:val="12"/>
                <w:szCs w:val="12"/>
              </w:rPr>
              <w:instrText>NUMPAGES</w:instrText>
            </w:r>
            <w:r w:rsidR="007A117D" w:rsidRPr="00021660">
              <w:rPr>
                <w:rFonts w:ascii="Verdana" w:hAnsi="Verdana"/>
                <w:b/>
                <w:sz w:val="12"/>
                <w:szCs w:val="12"/>
              </w:rPr>
              <w:fldChar w:fldCharType="separate"/>
            </w:r>
            <w:r w:rsidR="000A5CE4">
              <w:rPr>
                <w:rFonts w:ascii="Verdana" w:hAnsi="Verdana"/>
                <w:b/>
                <w:noProof/>
                <w:sz w:val="12"/>
                <w:szCs w:val="12"/>
              </w:rPr>
              <w:t>2</w:t>
            </w:r>
            <w:r w:rsidR="007A117D" w:rsidRPr="00021660">
              <w:rPr>
                <w:rFonts w:ascii="Verdana" w:hAnsi="Verdana"/>
                <w:b/>
                <w:sz w:val="12"/>
                <w:szCs w:val="12"/>
              </w:rPr>
              <w:fldChar w:fldCharType="end"/>
            </w:r>
          </w:p>
        </w:sdtContent>
      </w:sdt>
    </w:sdtContent>
  </w:sdt>
  <w:p w:rsidR="00CB3C5A" w:rsidRDefault="00CB3C5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C5A" w:rsidRDefault="00CB3C5A" w:rsidP="00EF7C89">
      <w:r>
        <w:separator/>
      </w:r>
    </w:p>
  </w:footnote>
  <w:footnote w:type="continuationSeparator" w:id="0">
    <w:p w:rsidR="00CB3C5A" w:rsidRDefault="00CB3C5A" w:rsidP="00EF7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C5A" w:rsidRDefault="00CB3C5A">
    <w:pPr>
      <w:pStyle w:val="En-tte"/>
    </w:pPr>
    <w:r w:rsidRPr="006C1AB4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-123825</wp:posOffset>
          </wp:positionV>
          <wp:extent cx="2221230" cy="1120140"/>
          <wp:effectExtent l="19050" t="0" r="0" b="0"/>
          <wp:wrapSquare wrapText="bothSides"/>
          <wp:docPr id="6" name="Image 2" descr="logo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ent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61" t="9221" r="-6209" b="18990"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019"/>
    <w:multiLevelType w:val="hybridMultilevel"/>
    <w:tmpl w:val="F422443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B4E86"/>
    <w:multiLevelType w:val="hybridMultilevel"/>
    <w:tmpl w:val="80F22F96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71068A"/>
    <w:multiLevelType w:val="hybridMultilevel"/>
    <w:tmpl w:val="1FCC4B5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C32ADE"/>
    <w:multiLevelType w:val="hybridMultilevel"/>
    <w:tmpl w:val="6686A14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B83A8C"/>
    <w:multiLevelType w:val="hybridMultilevel"/>
    <w:tmpl w:val="83B8D2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55590"/>
    <w:multiLevelType w:val="hybridMultilevel"/>
    <w:tmpl w:val="77C8B254"/>
    <w:lvl w:ilvl="0" w:tplc="F44474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F2A5FB3"/>
    <w:multiLevelType w:val="hybridMultilevel"/>
    <w:tmpl w:val="45C86D24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B05785"/>
    <w:multiLevelType w:val="hybridMultilevel"/>
    <w:tmpl w:val="55F85E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A3248"/>
    <w:multiLevelType w:val="hybridMultilevel"/>
    <w:tmpl w:val="54C210F0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E57F2D"/>
    <w:rsid w:val="000025FE"/>
    <w:rsid w:val="00002AA9"/>
    <w:rsid w:val="0000418B"/>
    <w:rsid w:val="000070F1"/>
    <w:rsid w:val="0001197C"/>
    <w:rsid w:val="000119DF"/>
    <w:rsid w:val="0001232C"/>
    <w:rsid w:val="00012B65"/>
    <w:rsid w:val="00015FE1"/>
    <w:rsid w:val="00016995"/>
    <w:rsid w:val="00020DA0"/>
    <w:rsid w:val="00021660"/>
    <w:rsid w:val="000242D9"/>
    <w:rsid w:val="00024371"/>
    <w:rsid w:val="00025978"/>
    <w:rsid w:val="000304B6"/>
    <w:rsid w:val="00030902"/>
    <w:rsid w:val="00033A75"/>
    <w:rsid w:val="0003548E"/>
    <w:rsid w:val="0003556D"/>
    <w:rsid w:val="00036157"/>
    <w:rsid w:val="00036CE6"/>
    <w:rsid w:val="000370C9"/>
    <w:rsid w:val="00037F47"/>
    <w:rsid w:val="00040BEB"/>
    <w:rsid w:val="000415DB"/>
    <w:rsid w:val="00042BAD"/>
    <w:rsid w:val="00047C69"/>
    <w:rsid w:val="000506A8"/>
    <w:rsid w:val="000506EB"/>
    <w:rsid w:val="00050C19"/>
    <w:rsid w:val="00051413"/>
    <w:rsid w:val="00053D6E"/>
    <w:rsid w:val="00054E79"/>
    <w:rsid w:val="0005500D"/>
    <w:rsid w:val="000555D4"/>
    <w:rsid w:val="00057992"/>
    <w:rsid w:val="0006009E"/>
    <w:rsid w:val="00060D9B"/>
    <w:rsid w:val="00065CE5"/>
    <w:rsid w:val="00072FB2"/>
    <w:rsid w:val="00074ED2"/>
    <w:rsid w:val="00075480"/>
    <w:rsid w:val="00077E80"/>
    <w:rsid w:val="0008134C"/>
    <w:rsid w:val="00083301"/>
    <w:rsid w:val="000856C3"/>
    <w:rsid w:val="000858A9"/>
    <w:rsid w:val="00085AE9"/>
    <w:rsid w:val="00086608"/>
    <w:rsid w:val="00086F46"/>
    <w:rsid w:val="00087235"/>
    <w:rsid w:val="00090A00"/>
    <w:rsid w:val="00090F96"/>
    <w:rsid w:val="000927C8"/>
    <w:rsid w:val="00094B86"/>
    <w:rsid w:val="00095F27"/>
    <w:rsid w:val="000973D2"/>
    <w:rsid w:val="00097C5B"/>
    <w:rsid w:val="00097D0B"/>
    <w:rsid w:val="000A23C0"/>
    <w:rsid w:val="000A2C7C"/>
    <w:rsid w:val="000A305B"/>
    <w:rsid w:val="000A4AD5"/>
    <w:rsid w:val="000A5CE4"/>
    <w:rsid w:val="000B09B3"/>
    <w:rsid w:val="000B2AAB"/>
    <w:rsid w:val="000B51E1"/>
    <w:rsid w:val="000B632B"/>
    <w:rsid w:val="000B67CE"/>
    <w:rsid w:val="000C002C"/>
    <w:rsid w:val="000C30B3"/>
    <w:rsid w:val="000C4929"/>
    <w:rsid w:val="000C54EC"/>
    <w:rsid w:val="000C562A"/>
    <w:rsid w:val="000C5853"/>
    <w:rsid w:val="000C6384"/>
    <w:rsid w:val="000C6A32"/>
    <w:rsid w:val="000C6F5B"/>
    <w:rsid w:val="000D2955"/>
    <w:rsid w:val="000D4B92"/>
    <w:rsid w:val="000D4DB3"/>
    <w:rsid w:val="000D6146"/>
    <w:rsid w:val="000D6457"/>
    <w:rsid w:val="000D7283"/>
    <w:rsid w:val="000D7AA9"/>
    <w:rsid w:val="000E1527"/>
    <w:rsid w:val="000E1FCF"/>
    <w:rsid w:val="000E3041"/>
    <w:rsid w:val="000E3BAD"/>
    <w:rsid w:val="000E4A42"/>
    <w:rsid w:val="000E677F"/>
    <w:rsid w:val="000F0165"/>
    <w:rsid w:val="000F0EE6"/>
    <w:rsid w:val="000F1649"/>
    <w:rsid w:val="000F3ED4"/>
    <w:rsid w:val="000F4AD2"/>
    <w:rsid w:val="0010198D"/>
    <w:rsid w:val="00104BA7"/>
    <w:rsid w:val="00104C1B"/>
    <w:rsid w:val="001063EC"/>
    <w:rsid w:val="00106E7F"/>
    <w:rsid w:val="00107A67"/>
    <w:rsid w:val="00110546"/>
    <w:rsid w:val="00112C94"/>
    <w:rsid w:val="001134FB"/>
    <w:rsid w:val="00114F36"/>
    <w:rsid w:val="001152A1"/>
    <w:rsid w:val="00115620"/>
    <w:rsid w:val="00120425"/>
    <w:rsid w:val="001229AD"/>
    <w:rsid w:val="00122EE7"/>
    <w:rsid w:val="00130075"/>
    <w:rsid w:val="00130791"/>
    <w:rsid w:val="0013130B"/>
    <w:rsid w:val="00132223"/>
    <w:rsid w:val="00135425"/>
    <w:rsid w:val="001367B3"/>
    <w:rsid w:val="001404CF"/>
    <w:rsid w:val="001423FA"/>
    <w:rsid w:val="00142BD2"/>
    <w:rsid w:val="00143DAA"/>
    <w:rsid w:val="00145F8D"/>
    <w:rsid w:val="00146EC1"/>
    <w:rsid w:val="00152362"/>
    <w:rsid w:val="0015280E"/>
    <w:rsid w:val="00152B45"/>
    <w:rsid w:val="00154108"/>
    <w:rsid w:val="001542B0"/>
    <w:rsid w:val="00155AD2"/>
    <w:rsid w:val="00157823"/>
    <w:rsid w:val="00160921"/>
    <w:rsid w:val="00160E14"/>
    <w:rsid w:val="0016216F"/>
    <w:rsid w:val="00162DC9"/>
    <w:rsid w:val="00163A40"/>
    <w:rsid w:val="00165ABE"/>
    <w:rsid w:val="00165BF3"/>
    <w:rsid w:val="00165D36"/>
    <w:rsid w:val="00166253"/>
    <w:rsid w:val="00166415"/>
    <w:rsid w:val="0016651E"/>
    <w:rsid w:val="00166C0E"/>
    <w:rsid w:val="00166D89"/>
    <w:rsid w:val="00167B87"/>
    <w:rsid w:val="00170E3C"/>
    <w:rsid w:val="0017163F"/>
    <w:rsid w:val="00176FDA"/>
    <w:rsid w:val="001802B3"/>
    <w:rsid w:val="00181AB2"/>
    <w:rsid w:val="00182314"/>
    <w:rsid w:val="00182802"/>
    <w:rsid w:val="00184E10"/>
    <w:rsid w:val="00185D86"/>
    <w:rsid w:val="001879AC"/>
    <w:rsid w:val="001903D7"/>
    <w:rsid w:val="00192524"/>
    <w:rsid w:val="0019344B"/>
    <w:rsid w:val="00194401"/>
    <w:rsid w:val="0019459E"/>
    <w:rsid w:val="0019554F"/>
    <w:rsid w:val="001957A0"/>
    <w:rsid w:val="00197AEF"/>
    <w:rsid w:val="001A1DBE"/>
    <w:rsid w:val="001A2A59"/>
    <w:rsid w:val="001A2F6B"/>
    <w:rsid w:val="001A3526"/>
    <w:rsid w:val="001A6D5C"/>
    <w:rsid w:val="001B1913"/>
    <w:rsid w:val="001B1C39"/>
    <w:rsid w:val="001B2342"/>
    <w:rsid w:val="001B23E1"/>
    <w:rsid w:val="001B30A3"/>
    <w:rsid w:val="001B3E24"/>
    <w:rsid w:val="001B6BD2"/>
    <w:rsid w:val="001B78EB"/>
    <w:rsid w:val="001C046F"/>
    <w:rsid w:val="001C0A57"/>
    <w:rsid w:val="001C0DBC"/>
    <w:rsid w:val="001C118E"/>
    <w:rsid w:val="001C6072"/>
    <w:rsid w:val="001C6954"/>
    <w:rsid w:val="001C739D"/>
    <w:rsid w:val="001D05F4"/>
    <w:rsid w:val="001D0A48"/>
    <w:rsid w:val="001D3A92"/>
    <w:rsid w:val="001D4CFF"/>
    <w:rsid w:val="001D4D98"/>
    <w:rsid w:val="001D637A"/>
    <w:rsid w:val="001E2288"/>
    <w:rsid w:val="001E301F"/>
    <w:rsid w:val="001E64E1"/>
    <w:rsid w:val="001F0A4A"/>
    <w:rsid w:val="001F0C4C"/>
    <w:rsid w:val="001F2CB4"/>
    <w:rsid w:val="001F3E05"/>
    <w:rsid w:val="001F40A9"/>
    <w:rsid w:val="001F6C3C"/>
    <w:rsid w:val="002023A2"/>
    <w:rsid w:val="00203609"/>
    <w:rsid w:val="00207758"/>
    <w:rsid w:val="0020783D"/>
    <w:rsid w:val="00207D61"/>
    <w:rsid w:val="00211BAD"/>
    <w:rsid w:val="002126DC"/>
    <w:rsid w:val="002132A6"/>
    <w:rsid w:val="00213EC6"/>
    <w:rsid w:val="00214951"/>
    <w:rsid w:val="00214E58"/>
    <w:rsid w:val="00214ED9"/>
    <w:rsid w:val="00216FD2"/>
    <w:rsid w:val="00217A8E"/>
    <w:rsid w:val="00221A41"/>
    <w:rsid w:val="002246A9"/>
    <w:rsid w:val="00224E3D"/>
    <w:rsid w:val="002262B3"/>
    <w:rsid w:val="0022727C"/>
    <w:rsid w:val="0022762E"/>
    <w:rsid w:val="00227FAB"/>
    <w:rsid w:val="00232B28"/>
    <w:rsid w:val="002339E6"/>
    <w:rsid w:val="00233B4E"/>
    <w:rsid w:val="00235488"/>
    <w:rsid w:val="002462AF"/>
    <w:rsid w:val="002465C0"/>
    <w:rsid w:val="0024718A"/>
    <w:rsid w:val="00247C29"/>
    <w:rsid w:val="00250B72"/>
    <w:rsid w:val="00251214"/>
    <w:rsid w:val="00251970"/>
    <w:rsid w:val="00251F6F"/>
    <w:rsid w:val="00252BA6"/>
    <w:rsid w:val="00255FEC"/>
    <w:rsid w:val="0025641B"/>
    <w:rsid w:val="00257BC3"/>
    <w:rsid w:val="00260D54"/>
    <w:rsid w:val="002679B3"/>
    <w:rsid w:val="00270057"/>
    <w:rsid w:val="002704F0"/>
    <w:rsid w:val="002726E8"/>
    <w:rsid w:val="00272D5D"/>
    <w:rsid w:val="002743F6"/>
    <w:rsid w:val="002752D4"/>
    <w:rsid w:val="00275B7C"/>
    <w:rsid w:val="00280BCB"/>
    <w:rsid w:val="00281A3B"/>
    <w:rsid w:val="00282A0C"/>
    <w:rsid w:val="00285DE4"/>
    <w:rsid w:val="00292EBE"/>
    <w:rsid w:val="00293D86"/>
    <w:rsid w:val="00295954"/>
    <w:rsid w:val="00296575"/>
    <w:rsid w:val="00296C85"/>
    <w:rsid w:val="002A232F"/>
    <w:rsid w:val="002A2FED"/>
    <w:rsid w:val="002A3B9E"/>
    <w:rsid w:val="002A4C38"/>
    <w:rsid w:val="002A646A"/>
    <w:rsid w:val="002A6563"/>
    <w:rsid w:val="002A69A6"/>
    <w:rsid w:val="002A6D26"/>
    <w:rsid w:val="002B13D2"/>
    <w:rsid w:val="002B3C92"/>
    <w:rsid w:val="002B65FD"/>
    <w:rsid w:val="002C1C52"/>
    <w:rsid w:val="002C3250"/>
    <w:rsid w:val="002C633F"/>
    <w:rsid w:val="002C6C52"/>
    <w:rsid w:val="002D0B14"/>
    <w:rsid w:val="002D3823"/>
    <w:rsid w:val="002D54B5"/>
    <w:rsid w:val="002D7714"/>
    <w:rsid w:val="002D79C9"/>
    <w:rsid w:val="002E20D8"/>
    <w:rsid w:val="002E28CA"/>
    <w:rsid w:val="002E2F92"/>
    <w:rsid w:val="002E31FD"/>
    <w:rsid w:val="002E3B43"/>
    <w:rsid w:val="002E4870"/>
    <w:rsid w:val="002E5A48"/>
    <w:rsid w:val="002E71D9"/>
    <w:rsid w:val="002F0EAF"/>
    <w:rsid w:val="002F1D1F"/>
    <w:rsid w:val="002F39E9"/>
    <w:rsid w:val="002F3D96"/>
    <w:rsid w:val="002F5AFB"/>
    <w:rsid w:val="002F6CED"/>
    <w:rsid w:val="003004A2"/>
    <w:rsid w:val="003008D4"/>
    <w:rsid w:val="00300B2D"/>
    <w:rsid w:val="00302C7E"/>
    <w:rsid w:val="00303200"/>
    <w:rsid w:val="00303255"/>
    <w:rsid w:val="003036B6"/>
    <w:rsid w:val="0030380F"/>
    <w:rsid w:val="00303F5C"/>
    <w:rsid w:val="0030420D"/>
    <w:rsid w:val="00304226"/>
    <w:rsid w:val="00304F7C"/>
    <w:rsid w:val="003061CA"/>
    <w:rsid w:val="00310540"/>
    <w:rsid w:val="003112A0"/>
    <w:rsid w:val="00311B5C"/>
    <w:rsid w:val="00316AE8"/>
    <w:rsid w:val="00317D9F"/>
    <w:rsid w:val="00323B6E"/>
    <w:rsid w:val="00324285"/>
    <w:rsid w:val="003254B1"/>
    <w:rsid w:val="0032677A"/>
    <w:rsid w:val="003317DB"/>
    <w:rsid w:val="0033315E"/>
    <w:rsid w:val="00334242"/>
    <w:rsid w:val="00335036"/>
    <w:rsid w:val="003367A4"/>
    <w:rsid w:val="0033704D"/>
    <w:rsid w:val="003376D1"/>
    <w:rsid w:val="00342D2B"/>
    <w:rsid w:val="00343F23"/>
    <w:rsid w:val="00346ADF"/>
    <w:rsid w:val="00347F21"/>
    <w:rsid w:val="00351CE5"/>
    <w:rsid w:val="00351FE2"/>
    <w:rsid w:val="00353A0B"/>
    <w:rsid w:val="00354492"/>
    <w:rsid w:val="00354617"/>
    <w:rsid w:val="0035516E"/>
    <w:rsid w:val="00355730"/>
    <w:rsid w:val="00355BFB"/>
    <w:rsid w:val="0036129A"/>
    <w:rsid w:val="003616C9"/>
    <w:rsid w:val="003623F3"/>
    <w:rsid w:val="00363311"/>
    <w:rsid w:val="003638ED"/>
    <w:rsid w:val="00363EBB"/>
    <w:rsid w:val="00365425"/>
    <w:rsid w:val="00366A7A"/>
    <w:rsid w:val="00366B08"/>
    <w:rsid w:val="0037157A"/>
    <w:rsid w:val="00371BC8"/>
    <w:rsid w:val="00374767"/>
    <w:rsid w:val="003765BE"/>
    <w:rsid w:val="00377A0E"/>
    <w:rsid w:val="00377AB7"/>
    <w:rsid w:val="0038088E"/>
    <w:rsid w:val="00380F17"/>
    <w:rsid w:val="0038513B"/>
    <w:rsid w:val="00387A59"/>
    <w:rsid w:val="00390075"/>
    <w:rsid w:val="00392397"/>
    <w:rsid w:val="00394B87"/>
    <w:rsid w:val="003A19C7"/>
    <w:rsid w:val="003A6948"/>
    <w:rsid w:val="003A6EB3"/>
    <w:rsid w:val="003B01E1"/>
    <w:rsid w:val="003B032F"/>
    <w:rsid w:val="003B1D75"/>
    <w:rsid w:val="003B2095"/>
    <w:rsid w:val="003B2334"/>
    <w:rsid w:val="003B2BED"/>
    <w:rsid w:val="003B5101"/>
    <w:rsid w:val="003B6BFB"/>
    <w:rsid w:val="003B7DF1"/>
    <w:rsid w:val="003C02AB"/>
    <w:rsid w:val="003C08A5"/>
    <w:rsid w:val="003C0A2F"/>
    <w:rsid w:val="003C3B1D"/>
    <w:rsid w:val="003C5C2E"/>
    <w:rsid w:val="003C664A"/>
    <w:rsid w:val="003C6FEE"/>
    <w:rsid w:val="003C7369"/>
    <w:rsid w:val="003C79D2"/>
    <w:rsid w:val="003D15BB"/>
    <w:rsid w:val="003D28B3"/>
    <w:rsid w:val="003D4BED"/>
    <w:rsid w:val="003D7064"/>
    <w:rsid w:val="003E04A0"/>
    <w:rsid w:val="003E0E3B"/>
    <w:rsid w:val="003E22E5"/>
    <w:rsid w:val="003E6492"/>
    <w:rsid w:val="003F18E6"/>
    <w:rsid w:val="003F43C8"/>
    <w:rsid w:val="003F4730"/>
    <w:rsid w:val="003F4C34"/>
    <w:rsid w:val="003F54A6"/>
    <w:rsid w:val="003F58C6"/>
    <w:rsid w:val="003F6874"/>
    <w:rsid w:val="003F6FF4"/>
    <w:rsid w:val="003F758B"/>
    <w:rsid w:val="003F7611"/>
    <w:rsid w:val="00400712"/>
    <w:rsid w:val="004033E3"/>
    <w:rsid w:val="0040468C"/>
    <w:rsid w:val="00404D05"/>
    <w:rsid w:val="00404D50"/>
    <w:rsid w:val="00404F8A"/>
    <w:rsid w:val="00406B83"/>
    <w:rsid w:val="0040784D"/>
    <w:rsid w:val="00407C24"/>
    <w:rsid w:val="00410849"/>
    <w:rsid w:val="00412053"/>
    <w:rsid w:val="0041326F"/>
    <w:rsid w:val="00414F79"/>
    <w:rsid w:val="00415084"/>
    <w:rsid w:val="00415163"/>
    <w:rsid w:val="004151A9"/>
    <w:rsid w:val="00415D32"/>
    <w:rsid w:val="00416FAE"/>
    <w:rsid w:val="004216C9"/>
    <w:rsid w:val="00422020"/>
    <w:rsid w:val="004230A6"/>
    <w:rsid w:val="004236FA"/>
    <w:rsid w:val="00423C3B"/>
    <w:rsid w:val="004251F9"/>
    <w:rsid w:val="004268D5"/>
    <w:rsid w:val="00430678"/>
    <w:rsid w:val="00430F8C"/>
    <w:rsid w:val="00433F35"/>
    <w:rsid w:val="004349E1"/>
    <w:rsid w:val="00434AA6"/>
    <w:rsid w:val="00434D99"/>
    <w:rsid w:val="00435CFF"/>
    <w:rsid w:val="00441633"/>
    <w:rsid w:val="004416E4"/>
    <w:rsid w:val="00441B0C"/>
    <w:rsid w:val="00443841"/>
    <w:rsid w:val="00444419"/>
    <w:rsid w:val="00444EB8"/>
    <w:rsid w:val="00447261"/>
    <w:rsid w:val="00447653"/>
    <w:rsid w:val="00447F92"/>
    <w:rsid w:val="00450BFF"/>
    <w:rsid w:val="00453090"/>
    <w:rsid w:val="00460134"/>
    <w:rsid w:val="00460905"/>
    <w:rsid w:val="00465149"/>
    <w:rsid w:val="004664F3"/>
    <w:rsid w:val="00470FD8"/>
    <w:rsid w:val="00471428"/>
    <w:rsid w:val="00471717"/>
    <w:rsid w:val="00471797"/>
    <w:rsid w:val="00473D27"/>
    <w:rsid w:val="00474370"/>
    <w:rsid w:val="004744D5"/>
    <w:rsid w:val="004752E4"/>
    <w:rsid w:val="00475459"/>
    <w:rsid w:val="00475B13"/>
    <w:rsid w:val="004768ED"/>
    <w:rsid w:val="00477693"/>
    <w:rsid w:val="00477765"/>
    <w:rsid w:val="0048211B"/>
    <w:rsid w:val="004842C2"/>
    <w:rsid w:val="00484475"/>
    <w:rsid w:val="00484C25"/>
    <w:rsid w:val="00490433"/>
    <w:rsid w:val="00490582"/>
    <w:rsid w:val="004908A3"/>
    <w:rsid w:val="0049148B"/>
    <w:rsid w:val="004922B3"/>
    <w:rsid w:val="00494509"/>
    <w:rsid w:val="004A1055"/>
    <w:rsid w:val="004A143A"/>
    <w:rsid w:val="004A281A"/>
    <w:rsid w:val="004A34BE"/>
    <w:rsid w:val="004A446A"/>
    <w:rsid w:val="004A4B10"/>
    <w:rsid w:val="004B4AEA"/>
    <w:rsid w:val="004B55B4"/>
    <w:rsid w:val="004B720A"/>
    <w:rsid w:val="004C1561"/>
    <w:rsid w:val="004C2ABA"/>
    <w:rsid w:val="004C3625"/>
    <w:rsid w:val="004C7E0E"/>
    <w:rsid w:val="004D2BD1"/>
    <w:rsid w:val="004D5A7B"/>
    <w:rsid w:val="004E2DA1"/>
    <w:rsid w:val="004E62D6"/>
    <w:rsid w:val="004E6F39"/>
    <w:rsid w:val="004F0406"/>
    <w:rsid w:val="004F2DA9"/>
    <w:rsid w:val="004F31D6"/>
    <w:rsid w:val="004F5759"/>
    <w:rsid w:val="00501FF0"/>
    <w:rsid w:val="00502AB7"/>
    <w:rsid w:val="005065A1"/>
    <w:rsid w:val="00507213"/>
    <w:rsid w:val="00510601"/>
    <w:rsid w:val="00510D55"/>
    <w:rsid w:val="005131D9"/>
    <w:rsid w:val="00514DFA"/>
    <w:rsid w:val="00515A7E"/>
    <w:rsid w:val="00515E90"/>
    <w:rsid w:val="00516E52"/>
    <w:rsid w:val="0052032B"/>
    <w:rsid w:val="00521811"/>
    <w:rsid w:val="00523475"/>
    <w:rsid w:val="00524431"/>
    <w:rsid w:val="00525B0D"/>
    <w:rsid w:val="005263EC"/>
    <w:rsid w:val="0052735F"/>
    <w:rsid w:val="00527A38"/>
    <w:rsid w:val="00530674"/>
    <w:rsid w:val="00532E05"/>
    <w:rsid w:val="0053476A"/>
    <w:rsid w:val="00534B9F"/>
    <w:rsid w:val="00536010"/>
    <w:rsid w:val="00537985"/>
    <w:rsid w:val="00543D7F"/>
    <w:rsid w:val="0054579A"/>
    <w:rsid w:val="00545BC5"/>
    <w:rsid w:val="00545BD0"/>
    <w:rsid w:val="0055032C"/>
    <w:rsid w:val="00552574"/>
    <w:rsid w:val="005526DE"/>
    <w:rsid w:val="005548ED"/>
    <w:rsid w:val="005551E1"/>
    <w:rsid w:val="005554D9"/>
    <w:rsid w:val="00556A15"/>
    <w:rsid w:val="00556CA9"/>
    <w:rsid w:val="00562667"/>
    <w:rsid w:val="00564392"/>
    <w:rsid w:val="00564823"/>
    <w:rsid w:val="00564C09"/>
    <w:rsid w:val="00564F2E"/>
    <w:rsid w:val="00564F38"/>
    <w:rsid w:val="0056536F"/>
    <w:rsid w:val="00566F4F"/>
    <w:rsid w:val="0056725D"/>
    <w:rsid w:val="0057014F"/>
    <w:rsid w:val="0057252F"/>
    <w:rsid w:val="00572A29"/>
    <w:rsid w:val="00573DBE"/>
    <w:rsid w:val="00575977"/>
    <w:rsid w:val="00580E5C"/>
    <w:rsid w:val="00583C94"/>
    <w:rsid w:val="005840C2"/>
    <w:rsid w:val="005843BE"/>
    <w:rsid w:val="00585974"/>
    <w:rsid w:val="00587A5A"/>
    <w:rsid w:val="00590447"/>
    <w:rsid w:val="00590EE6"/>
    <w:rsid w:val="005915EE"/>
    <w:rsid w:val="00591795"/>
    <w:rsid w:val="005925E5"/>
    <w:rsid w:val="005930D2"/>
    <w:rsid w:val="00594BC3"/>
    <w:rsid w:val="00596B8D"/>
    <w:rsid w:val="00596C7F"/>
    <w:rsid w:val="0059780F"/>
    <w:rsid w:val="005A005E"/>
    <w:rsid w:val="005A04C7"/>
    <w:rsid w:val="005A1038"/>
    <w:rsid w:val="005A17BD"/>
    <w:rsid w:val="005A2C46"/>
    <w:rsid w:val="005A4CCC"/>
    <w:rsid w:val="005B18FF"/>
    <w:rsid w:val="005B45DD"/>
    <w:rsid w:val="005B4894"/>
    <w:rsid w:val="005B53BF"/>
    <w:rsid w:val="005B5F18"/>
    <w:rsid w:val="005C0534"/>
    <w:rsid w:val="005C4533"/>
    <w:rsid w:val="005C49DF"/>
    <w:rsid w:val="005C4F01"/>
    <w:rsid w:val="005C53DE"/>
    <w:rsid w:val="005C6A15"/>
    <w:rsid w:val="005C6B8E"/>
    <w:rsid w:val="005D0733"/>
    <w:rsid w:val="005D30B1"/>
    <w:rsid w:val="005D5CB9"/>
    <w:rsid w:val="005D6E0D"/>
    <w:rsid w:val="005D73DE"/>
    <w:rsid w:val="005E12E3"/>
    <w:rsid w:val="005E1A7F"/>
    <w:rsid w:val="005E31B9"/>
    <w:rsid w:val="005E4F46"/>
    <w:rsid w:val="005E5EAC"/>
    <w:rsid w:val="005E6C27"/>
    <w:rsid w:val="005E7ECF"/>
    <w:rsid w:val="005F0437"/>
    <w:rsid w:val="005F0764"/>
    <w:rsid w:val="005F0D74"/>
    <w:rsid w:val="005F240B"/>
    <w:rsid w:val="005F50FC"/>
    <w:rsid w:val="005F537D"/>
    <w:rsid w:val="005F5C00"/>
    <w:rsid w:val="005F69B9"/>
    <w:rsid w:val="00600484"/>
    <w:rsid w:val="00601E30"/>
    <w:rsid w:val="0060440D"/>
    <w:rsid w:val="006105FE"/>
    <w:rsid w:val="00610C3B"/>
    <w:rsid w:val="00610D1F"/>
    <w:rsid w:val="00612303"/>
    <w:rsid w:val="00617DB3"/>
    <w:rsid w:val="006208CD"/>
    <w:rsid w:val="0062201A"/>
    <w:rsid w:val="006222C1"/>
    <w:rsid w:val="00623057"/>
    <w:rsid w:val="00625012"/>
    <w:rsid w:val="006252DE"/>
    <w:rsid w:val="00626659"/>
    <w:rsid w:val="00626725"/>
    <w:rsid w:val="006314DA"/>
    <w:rsid w:val="006315D2"/>
    <w:rsid w:val="00632773"/>
    <w:rsid w:val="00632C2F"/>
    <w:rsid w:val="00633B31"/>
    <w:rsid w:val="006349A0"/>
    <w:rsid w:val="00634F6D"/>
    <w:rsid w:val="00635525"/>
    <w:rsid w:val="00636DD4"/>
    <w:rsid w:val="00636E0B"/>
    <w:rsid w:val="006404F7"/>
    <w:rsid w:val="00640CEC"/>
    <w:rsid w:val="00644D5D"/>
    <w:rsid w:val="00645312"/>
    <w:rsid w:val="006475B9"/>
    <w:rsid w:val="006476D2"/>
    <w:rsid w:val="00647B57"/>
    <w:rsid w:val="006505DC"/>
    <w:rsid w:val="00650634"/>
    <w:rsid w:val="00650A4E"/>
    <w:rsid w:val="00653E7B"/>
    <w:rsid w:val="00655D44"/>
    <w:rsid w:val="00657FAF"/>
    <w:rsid w:val="006610D0"/>
    <w:rsid w:val="00662B6A"/>
    <w:rsid w:val="00662F20"/>
    <w:rsid w:val="0066467B"/>
    <w:rsid w:val="00665099"/>
    <w:rsid w:val="006663E3"/>
    <w:rsid w:val="0066644F"/>
    <w:rsid w:val="00666D46"/>
    <w:rsid w:val="00670451"/>
    <w:rsid w:val="00671822"/>
    <w:rsid w:val="00674803"/>
    <w:rsid w:val="00674E79"/>
    <w:rsid w:val="00675499"/>
    <w:rsid w:val="0067558B"/>
    <w:rsid w:val="00676EFB"/>
    <w:rsid w:val="0068038C"/>
    <w:rsid w:val="00681111"/>
    <w:rsid w:val="00682563"/>
    <w:rsid w:val="00682A1A"/>
    <w:rsid w:val="00683064"/>
    <w:rsid w:val="006831D0"/>
    <w:rsid w:val="00684E60"/>
    <w:rsid w:val="006866C5"/>
    <w:rsid w:val="006868FF"/>
    <w:rsid w:val="00687097"/>
    <w:rsid w:val="0068767A"/>
    <w:rsid w:val="00690AB8"/>
    <w:rsid w:val="00692B1A"/>
    <w:rsid w:val="0069410E"/>
    <w:rsid w:val="0069447B"/>
    <w:rsid w:val="006973C0"/>
    <w:rsid w:val="006A15BB"/>
    <w:rsid w:val="006A257A"/>
    <w:rsid w:val="006A2B2F"/>
    <w:rsid w:val="006A2FBF"/>
    <w:rsid w:val="006A62BB"/>
    <w:rsid w:val="006B060A"/>
    <w:rsid w:val="006B3E03"/>
    <w:rsid w:val="006B54AF"/>
    <w:rsid w:val="006B5C2D"/>
    <w:rsid w:val="006B6E9C"/>
    <w:rsid w:val="006B7E14"/>
    <w:rsid w:val="006C1AB4"/>
    <w:rsid w:val="006C2DA3"/>
    <w:rsid w:val="006C304D"/>
    <w:rsid w:val="006C3380"/>
    <w:rsid w:val="006C3D56"/>
    <w:rsid w:val="006C519F"/>
    <w:rsid w:val="006C5557"/>
    <w:rsid w:val="006C6DC5"/>
    <w:rsid w:val="006C7DF5"/>
    <w:rsid w:val="006D13C0"/>
    <w:rsid w:val="006D2814"/>
    <w:rsid w:val="006D28A6"/>
    <w:rsid w:val="006D45FE"/>
    <w:rsid w:val="006E13FA"/>
    <w:rsid w:val="006E3EC5"/>
    <w:rsid w:val="006E4281"/>
    <w:rsid w:val="006E5BC3"/>
    <w:rsid w:val="006E5DE1"/>
    <w:rsid w:val="006F3B8C"/>
    <w:rsid w:val="006F45D2"/>
    <w:rsid w:val="00700953"/>
    <w:rsid w:val="007016EA"/>
    <w:rsid w:val="00701D9A"/>
    <w:rsid w:val="00702894"/>
    <w:rsid w:val="00702B14"/>
    <w:rsid w:val="00702CA0"/>
    <w:rsid w:val="007109BA"/>
    <w:rsid w:val="00710B8F"/>
    <w:rsid w:val="00711224"/>
    <w:rsid w:val="00712B45"/>
    <w:rsid w:val="00722CC0"/>
    <w:rsid w:val="0072485C"/>
    <w:rsid w:val="00724D95"/>
    <w:rsid w:val="007250B5"/>
    <w:rsid w:val="00725E79"/>
    <w:rsid w:val="007269F7"/>
    <w:rsid w:val="007274DF"/>
    <w:rsid w:val="00730FAF"/>
    <w:rsid w:val="00732366"/>
    <w:rsid w:val="00732374"/>
    <w:rsid w:val="007341C1"/>
    <w:rsid w:val="00736E31"/>
    <w:rsid w:val="0073753C"/>
    <w:rsid w:val="00737DFE"/>
    <w:rsid w:val="00741263"/>
    <w:rsid w:val="00742B21"/>
    <w:rsid w:val="007440D7"/>
    <w:rsid w:val="0074569F"/>
    <w:rsid w:val="00747344"/>
    <w:rsid w:val="007475E5"/>
    <w:rsid w:val="00747D80"/>
    <w:rsid w:val="007508F9"/>
    <w:rsid w:val="007511AF"/>
    <w:rsid w:val="00752F7C"/>
    <w:rsid w:val="00755DDB"/>
    <w:rsid w:val="007577F6"/>
    <w:rsid w:val="00760743"/>
    <w:rsid w:val="00762D31"/>
    <w:rsid w:val="00763065"/>
    <w:rsid w:val="00763B6E"/>
    <w:rsid w:val="00764A82"/>
    <w:rsid w:val="007652BF"/>
    <w:rsid w:val="00765D83"/>
    <w:rsid w:val="00767D2C"/>
    <w:rsid w:val="00770138"/>
    <w:rsid w:val="00772D42"/>
    <w:rsid w:val="00773633"/>
    <w:rsid w:val="0077397E"/>
    <w:rsid w:val="00783757"/>
    <w:rsid w:val="007914DB"/>
    <w:rsid w:val="007958A7"/>
    <w:rsid w:val="00796A1E"/>
    <w:rsid w:val="00796D67"/>
    <w:rsid w:val="00797088"/>
    <w:rsid w:val="007975A7"/>
    <w:rsid w:val="007978D2"/>
    <w:rsid w:val="007A117D"/>
    <w:rsid w:val="007A3D7F"/>
    <w:rsid w:val="007A6152"/>
    <w:rsid w:val="007A79FA"/>
    <w:rsid w:val="007C1A20"/>
    <w:rsid w:val="007C25FA"/>
    <w:rsid w:val="007C3651"/>
    <w:rsid w:val="007C3C63"/>
    <w:rsid w:val="007C4869"/>
    <w:rsid w:val="007D2964"/>
    <w:rsid w:val="007D3FEB"/>
    <w:rsid w:val="007E0B7B"/>
    <w:rsid w:val="007E0F2A"/>
    <w:rsid w:val="007E301D"/>
    <w:rsid w:val="007E37DB"/>
    <w:rsid w:val="007E381C"/>
    <w:rsid w:val="007E580C"/>
    <w:rsid w:val="007E58CF"/>
    <w:rsid w:val="007E5E47"/>
    <w:rsid w:val="007E64A8"/>
    <w:rsid w:val="007F0BFE"/>
    <w:rsid w:val="007F15E0"/>
    <w:rsid w:val="007F2FF0"/>
    <w:rsid w:val="007F4255"/>
    <w:rsid w:val="007F4C12"/>
    <w:rsid w:val="007F5994"/>
    <w:rsid w:val="007F65EE"/>
    <w:rsid w:val="00800D17"/>
    <w:rsid w:val="008032C5"/>
    <w:rsid w:val="00806CEA"/>
    <w:rsid w:val="00812DCC"/>
    <w:rsid w:val="0081353A"/>
    <w:rsid w:val="00813688"/>
    <w:rsid w:val="008138B2"/>
    <w:rsid w:val="00814A20"/>
    <w:rsid w:val="00815AC9"/>
    <w:rsid w:val="008166FA"/>
    <w:rsid w:val="00816796"/>
    <w:rsid w:val="00816E17"/>
    <w:rsid w:val="00820FCB"/>
    <w:rsid w:val="00820FDD"/>
    <w:rsid w:val="008215E5"/>
    <w:rsid w:val="0082268C"/>
    <w:rsid w:val="00824C2C"/>
    <w:rsid w:val="00825170"/>
    <w:rsid w:val="00825FB7"/>
    <w:rsid w:val="008264E3"/>
    <w:rsid w:val="008275B5"/>
    <w:rsid w:val="00827F35"/>
    <w:rsid w:val="00830F1C"/>
    <w:rsid w:val="008325DB"/>
    <w:rsid w:val="008327C1"/>
    <w:rsid w:val="00833B10"/>
    <w:rsid w:val="00834614"/>
    <w:rsid w:val="00834C20"/>
    <w:rsid w:val="00834E3D"/>
    <w:rsid w:val="0083652D"/>
    <w:rsid w:val="0083771C"/>
    <w:rsid w:val="00840C08"/>
    <w:rsid w:val="008422A5"/>
    <w:rsid w:val="0084287D"/>
    <w:rsid w:val="008433E2"/>
    <w:rsid w:val="0084414F"/>
    <w:rsid w:val="00847EF9"/>
    <w:rsid w:val="00851985"/>
    <w:rsid w:val="008536B7"/>
    <w:rsid w:val="00855614"/>
    <w:rsid w:val="0086223C"/>
    <w:rsid w:val="00862BB8"/>
    <w:rsid w:val="00863105"/>
    <w:rsid w:val="008636BC"/>
    <w:rsid w:val="0086378E"/>
    <w:rsid w:val="00863D7C"/>
    <w:rsid w:val="00864A30"/>
    <w:rsid w:val="0086737A"/>
    <w:rsid w:val="008677E5"/>
    <w:rsid w:val="008711BA"/>
    <w:rsid w:val="0087131B"/>
    <w:rsid w:val="008718DE"/>
    <w:rsid w:val="008731B2"/>
    <w:rsid w:val="00873AEA"/>
    <w:rsid w:val="008752B4"/>
    <w:rsid w:val="0087620D"/>
    <w:rsid w:val="00877951"/>
    <w:rsid w:val="008800F8"/>
    <w:rsid w:val="00882DC1"/>
    <w:rsid w:val="008830AD"/>
    <w:rsid w:val="008842DD"/>
    <w:rsid w:val="008843FB"/>
    <w:rsid w:val="00884530"/>
    <w:rsid w:val="00884D0C"/>
    <w:rsid w:val="00891CB6"/>
    <w:rsid w:val="00891DC9"/>
    <w:rsid w:val="00892564"/>
    <w:rsid w:val="00893EC6"/>
    <w:rsid w:val="00895650"/>
    <w:rsid w:val="0089587F"/>
    <w:rsid w:val="0089607A"/>
    <w:rsid w:val="00896140"/>
    <w:rsid w:val="0089756D"/>
    <w:rsid w:val="0089789C"/>
    <w:rsid w:val="008A45D7"/>
    <w:rsid w:val="008A4745"/>
    <w:rsid w:val="008A4847"/>
    <w:rsid w:val="008A536B"/>
    <w:rsid w:val="008A5489"/>
    <w:rsid w:val="008A5663"/>
    <w:rsid w:val="008A687D"/>
    <w:rsid w:val="008A6C53"/>
    <w:rsid w:val="008A7988"/>
    <w:rsid w:val="008B0725"/>
    <w:rsid w:val="008B1FB3"/>
    <w:rsid w:val="008B1FE4"/>
    <w:rsid w:val="008B200D"/>
    <w:rsid w:val="008B36A6"/>
    <w:rsid w:val="008B370B"/>
    <w:rsid w:val="008B46A2"/>
    <w:rsid w:val="008C191C"/>
    <w:rsid w:val="008C2D96"/>
    <w:rsid w:val="008C2E9A"/>
    <w:rsid w:val="008C4976"/>
    <w:rsid w:val="008C5453"/>
    <w:rsid w:val="008C5485"/>
    <w:rsid w:val="008C64A2"/>
    <w:rsid w:val="008D2763"/>
    <w:rsid w:val="008D4D36"/>
    <w:rsid w:val="008D6428"/>
    <w:rsid w:val="008D652D"/>
    <w:rsid w:val="008E4DC6"/>
    <w:rsid w:val="008E75C4"/>
    <w:rsid w:val="008F1056"/>
    <w:rsid w:val="008F1CC0"/>
    <w:rsid w:val="008F20B9"/>
    <w:rsid w:val="008F25F0"/>
    <w:rsid w:val="008F6068"/>
    <w:rsid w:val="008F61F3"/>
    <w:rsid w:val="008F79C0"/>
    <w:rsid w:val="00900E0B"/>
    <w:rsid w:val="00901553"/>
    <w:rsid w:val="0090718C"/>
    <w:rsid w:val="009106D2"/>
    <w:rsid w:val="00910DA1"/>
    <w:rsid w:val="00914876"/>
    <w:rsid w:val="00914B32"/>
    <w:rsid w:val="009152A1"/>
    <w:rsid w:val="00916FB9"/>
    <w:rsid w:val="00917E44"/>
    <w:rsid w:val="00920EED"/>
    <w:rsid w:val="009220D2"/>
    <w:rsid w:val="00926648"/>
    <w:rsid w:val="00927092"/>
    <w:rsid w:val="00927149"/>
    <w:rsid w:val="009271BC"/>
    <w:rsid w:val="00927500"/>
    <w:rsid w:val="00931630"/>
    <w:rsid w:val="0093197E"/>
    <w:rsid w:val="00932023"/>
    <w:rsid w:val="009329CD"/>
    <w:rsid w:val="00933688"/>
    <w:rsid w:val="00934E65"/>
    <w:rsid w:val="00934FDF"/>
    <w:rsid w:val="00936FF4"/>
    <w:rsid w:val="0094014C"/>
    <w:rsid w:val="00940BEB"/>
    <w:rsid w:val="009420D0"/>
    <w:rsid w:val="009427D6"/>
    <w:rsid w:val="00942937"/>
    <w:rsid w:val="00944CB5"/>
    <w:rsid w:val="00944D3F"/>
    <w:rsid w:val="0094766F"/>
    <w:rsid w:val="00951548"/>
    <w:rsid w:val="00955A12"/>
    <w:rsid w:val="00955F3A"/>
    <w:rsid w:val="0096083C"/>
    <w:rsid w:val="00960EEB"/>
    <w:rsid w:val="00961FE4"/>
    <w:rsid w:val="009631DB"/>
    <w:rsid w:val="009666C3"/>
    <w:rsid w:val="00970BE0"/>
    <w:rsid w:val="009715D2"/>
    <w:rsid w:val="00971BF2"/>
    <w:rsid w:val="00972462"/>
    <w:rsid w:val="00972AE5"/>
    <w:rsid w:val="00972AFE"/>
    <w:rsid w:val="00972DE5"/>
    <w:rsid w:val="00973C39"/>
    <w:rsid w:val="00974415"/>
    <w:rsid w:val="009762A7"/>
    <w:rsid w:val="009813D1"/>
    <w:rsid w:val="00981A88"/>
    <w:rsid w:val="00990087"/>
    <w:rsid w:val="00990556"/>
    <w:rsid w:val="009910F5"/>
    <w:rsid w:val="009940BD"/>
    <w:rsid w:val="009967B1"/>
    <w:rsid w:val="00997966"/>
    <w:rsid w:val="009A1347"/>
    <w:rsid w:val="009A1590"/>
    <w:rsid w:val="009A2C2B"/>
    <w:rsid w:val="009A6562"/>
    <w:rsid w:val="009A6F7C"/>
    <w:rsid w:val="009A701B"/>
    <w:rsid w:val="009A75C5"/>
    <w:rsid w:val="009B46D0"/>
    <w:rsid w:val="009B55FF"/>
    <w:rsid w:val="009B6181"/>
    <w:rsid w:val="009C0FD5"/>
    <w:rsid w:val="009C1DE5"/>
    <w:rsid w:val="009C4426"/>
    <w:rsid w:val="009C52D4"/>
    <w:rsid w:val="009C5D1A"/>
    <w:rsid w:val="009C623E"/>
    <w:rsid w:val="009C701D"/>
    <w:rsid w:val="009C7314"/>
    <w:rsid w:val="009C7C9D"/>
    <w:rsid w:val="009C7FAC"/>
    <w:rsid w:val="009D1D31"/>
    <w:rsid w:val="009D3A1E"/>
    <w:rsid w:val="009D3AF6"/>
    <w:rsid w:val="009D50AB"/>
    <w:rsid w:val="009D7177"/>
    <w:rsid w:val="009E03E6"/>
    <w:rsid w:val="009E1ACE"/>
    <w:rsid w:val="009E2253"/>
    <w:rsid w:val="009E23AD"/>
    <w:rsid w:val="009E4594"/>
    <w:rsid w:val="009E491A"/>
    <w:rsid w:val="009E52C2"/>
    <w:rsid w:val="009E6897"/>
    <w:rsid w:val="009E6A23"/>
    <w:rsid w:val="009E7E8D"/>
    <w:rsid w:val="009F12C3"/>
    <w:rsid w:val="009F1EA0"/>
    <w:rsid w:val="009F65F1"/>
    <w:rsid w:val="009F678E"/>
    <w:rsid w:val="009F6AFD"/>
    <w:rsid w:val="009F7ABC"/>
    <w:rsid w:val="00A008EE"/>
    <w:rsid w:val="00A011D3"/>
    <w:rsid w:val="00A01881"/>
    <w:rsid w:val="00A024D2"/>
    <w:rsid w:val="00A0444D"/>
    <w:rsid w:val="00A0453B"/>
    <w:rsid w:val="00A048F2"/>
    <w:rsid w:val="00A04F4D"/>
    <w:rsid w:val="00A0533A"/>
    <w:rsid w:val="00A0638E"/>
    <w:rsid w:val="00A102A3"/>
    <w:rsid w:val="00A102DF"/>
    <w:rsid w:val="00A103EF"/>
    <w:rsid w:val="00A127A1"/>
    <w:rsid w:val="00A12B8F"/>
    <w:rsid w:val="00A142F0"/>
    <w:rsid w:val="00A15103"/>
    <w:rsid w:val="00A1761B"/>
    <w:rsid w:val="00A179FE"/>
    <w:rsid w:val="00A17C61"/>
    <w:rsid w:val="00A23099"/>
    <w:rsid w:val="00A2388B"/>
    <w:rsid w:val="00A23B7B"/>
    <w:rsid w:val="00A2415B"/>
    <w:rsid w:val="00A247FF"/>
    <w:rsid w:val="00A25501"/>
    <w:rsid w:val="00A2635A"/>
    <w:rsid w:val="00A30654"/>
    <w:rsid w:val="00A35830"/>
    <w:rsid w:val="00A36AEF"/>
    <w:rsid w:val="00A371DB"/>
    <w:rsid w:val="00A4261C"/>
    <w:rsid w:val="00A43E31"/>
    <w:rsid w:val="00A54AB2"/>
    <w:rsid w:val="00A54CAC"/>
    <w:rsid w:val="00A556E9"/>
    <w:rsid w:val="00A55FB0"/>
    <w:rsid w:val="00A568B3"/>
    <w:rsid w:val="00A60608"/>
    <w:rsid w:val="00A62BCB"/>
    <w:rsid w:val="00A62F9D"/>
    <w:rsid w:val="00A63BF5"/>
    <w:rsid w:val="00A66560"/>
    <w:rsid w:val="00A66EDC"/>
    <w:rsid w:val="00A67A07"/>
    <w:rsid w:val="00A704BE"/>
    <w:rsid w:val="00A718AC"/>
    <w:rsid w:val="00A71FDE"/>
    <w:rsid w:val="00A72D72"/>
    <w:rsid w:val="00A743B6"/>
    <w:rsid w:val="00A74C89"/>
    <w:rsid w:val="00A75BA5"/>
    <w:rsid w:val="00A77C36"/>
    <w:rsid w:val="00A82CDF"/>
    <w:rsid w:val="00A902D4"/>
    <w:rsid w:val="00A917A6"/>
    <w:rsid w:val="00A9250C"/>
    <w:rsid w:val="00A92E79"/>
    <w:rsid w:val="00A93027"/>
    <w:rsid w:val="00A94E1D"/>
    <w:rsid w:val="00A967DF"/>
    <w:rsid w:val="00AA1F0D"/>
    <w:rsid w:val="00AA308B"/>
    <w:rsid w:val="00AA4D35"/>
    <w:rsid w:val="00AA5136"/>
    <w:rsid w:val="00AA6104"/>
    <w:rsid w:val="00AA646F"/>
    <w:rsid w:val="00AA6D80"/>
    <w:rsid w:val="00AA7117"/>
    <w:rsid w:val="00AB1481"/>
    <w:rsid w:val="00AB26B3"/>
    <w:rsid w:val="00AB396F"/>
    <w:rsid w:val="00AB3DE5"/>
    <w:rsid w:val="00AB4281"/>
    <w:rsid w:val="00AB4A96"/>
    <w:rsid w:val="00AB795F"/>
    <w:rsid w:val="00AC1092"/>
    <w:rsid w:val="00AC1550"/>
    <w:rsid w:val="00AC22DA"/>
    <w:rsid w:val="00AC26D5"/>
    <w:rsid w:val="00AC35E3"/>
    <w:rsid w:val="00AC3D0D"/>
    <w:rsid w:val="00AC4671"/>
    <w:rsid w:val="00AC643C"/>
    <w:rsid w:val="00AC6FF6"/>
    <w:rsid w:val="00AD04F4"/>
    <w:rsid w:val="00AD1963"/>
    <w:rsid w:val="00AD19F2"/>
    <w:rsid w:val="00AD3CA7"/>
    <w:rsid w:val="00AD6464"/>
    <w:rsid w:val="00AE1FD1"/>
    <w:rsid w:val="00AE2681"/>
    <w:rsid w:val="00AE4B72"/>
    <w:rsid w:val="00AF0A59"/>
    <w:rsid w:val="00AF565B"/>
    <w:rsid w:val="00AF5F14"/>
    <w:rsid w:val="00AF6E17"/>
    <w:rsid w:val="00B00205"/>
    <w:rsid w:val="00B038E1"/>
    <w:rsid w:val="00B0402B"/>
    <w:rsid w:val="00B049D0"/>
    <w:rsid w:val="00B06698"/>
    <w:rsid w:val="00B07998"/>
    <w:rsid w:val="00B13E60"/>
    <w:rsid w:val="00B16961"/>
    <w:rsid w:val="00B1742E"/>
    <w:rsid w:val="00B174E4"/>
    <w:rsid w:val="00B2034B"/>
    <w:rsid w:val="00B21AED"/>
    <w:rsid w:val="00B22032"/>
    <w:rsid w:val="00B229E7"/>
    <w:rsid w:val="00B23E78"/>
    <w:rsid w:val="00B24799"/>
    <w:rsid w:val="00B317FE"/>
    <w:rsid w:val="00B34663"/>
    <w:rsid w:val="00B36742"/>
    <w:rsid w:val="00B36E1A"/>
    <w:rsid w:val="00B37AFD"/>
    <w:rsid w:val="00B40705"/>
    <w:rsid w:val="00B4127A"/>
    <w:rsid w:val="00B4272F"/>
    <w:rsid w:val="00B42D09"/>
    <w:rsid w:val="00B45933"/>
    <w:rsid w:val="00B47C0A"/>
    <w:rsid w:val="00B52346"/>
    <w:rsid w:val="00B53B1E"/>
    <w:rsid w:val="00B54C30"/>
    <w:rsid w:val="00B56A4A"/>
    <w:rsid w:val="00B61884"/>
    <w:rsid w:val="00B61B38"/>
    <w:rsid w:val="00B632F2"/>
    <w:rsid w:val="00B651B5"/>
    <w:rsid w:val="00B652E9"/>
    <w:rsid w:val="00B7045E"/>
    <w:rsid w:val="00B71E7B"/>
    <w:rsid w:val="00B7211A"/>
    <w:rsid w:val="00B769F6"/>
    <w:rsid w:val="00B76AB2"/>
    <w:rsid w:val="00B77B0B"/>
    <w:rsid w:val="00B81C06"/>
    <w:rsid w:val="00B82FCD"/>
    <w:rsid w:val="00B8539B"/>
    <w:rsid w:val="00B864B4"/>
    <w:rsid w:val="00B879AC"/>
    <w:rsid w:val="00B901D0"/>
    <w:rsid w:val="00B92136"/>
    <w:rsid w:val="00B941AE"/>
    <w:rsid w:val="00B95358"/>
    <w:rsid w:val="00B95E2B"/>
    <w:rsid w:val="00B960E1"/>
    <w:rsid w:val="00BA0F87"/>
    <w:rsid w:val="00BA3076"/>
    <w:rsid w:val="00BA3FB1"/>
    <w:rsid w:val="00BA52F9"/>
    <w:rsid w:val="00BA6184"/>
    <w:rsid w:val="00BA6B76"/>
    <w:rsid w:val="00BA6C3B"/>
    <w:rsid w:val="00BA7E88"/>
    <w:rsid w:val="00BB116A"/>
    <w:rsid w:val="00BB62B1"/>
    <w:rsid w:val="00BB7265"/>
    <w:rsid w:val="00BC19C4"/>
    <w:rsid w:val="00BC22F8"/>
    <w:rsid w:val="00BC389B"/>
    <w:rsid w:val="00BC6F7E"/>
    <w:rsid w:val="00BC7AAF"/>
    <w:rsid w:val="00BD648B"/>
    <w:rsid w:val="00BD6B36"/>
    <w:rsid w:val="00BD7FE4"/>
    <w:rsid w:val="00BE076E"/>
    <w:rsid w:val="00BE13E0"/>
    <w:rsid w:val="00BE2E94"/>
    <w:rsid w:val="00BE3F1D"/>
    <w:rsid w:val="00BE434F"/>
    <w:rsid w:val="00BE4716"/>
    <w:rsid w:val="00BE4C67"/>
    <w:rsid w:val="00BE4CC5"/>
    <w:rsid w:val="00BE72A5"/>
    <w:rsid w:val="00BE7E3C"/>
    <w:rsid w:val="00BF0A3C"/>
    <w:rsid w:val="00BF25B7"/>
    <w:rsid w:val="00BF27BA"/>
    <w:rsid w:val="00BF4A3F"/>
    <w:rsid w:val="00BF4E8F"/>
    <w:rsid w:val="00BF5166"/>
    <w:rsid w:val="00BF5264"/>
    <w:rsid w:val="00BF6EBB"/>
    <w:rsid w:val="00BF784F"/>
    <w:rsid w:val="00C006D2"/>
    <w:rsid w:val="00C01731"/>
    <w:rsid w:val="00C01F2B"/>
    <w:rsid w:val="00C0240B"/>
    <w:rsid w:val="00C03EA9"/>
    <w:rsid w:val="00C05696"/>
    <w:rsid w:val="00C07230"/>
    <w:rsid w:val="00C13B7D"/>
    <w:rsid w:val="00C15190"/>
    <w:rsid w:val="00C165C2"/>
    <w:rsid w:val="00C16AC0"/>
    <w:rsid w:val="00C207F2"/>
    <w:rsid w:val="00C20A51"/>
    <w:rsid w:val="00C20F56"/>
    <w:rsid w:val="00C211BA"/>
    <w:rsid w:val="00C240F2"/>
    <w:rsid w:val="00C249BF"/>
    <w:rsid w:val="00C256A3"/>
    <w:rsid w:val="00C2625D"/>
    <w:rsid w:val="00C26AC7"/>
    <w:rsid w:val="00C27908"/>
    <w:rsid w:val="00C307B0"/>
    <w:rsid w:val="00C31E10"/>
    <w:rsid w:val="00C31E98"/>
    <w:rsid w:val="00C34258"/>
    <w:rsid w:val="00C41160"/>
    <w:rsid w:val="00C41D32"/>
    <w:rsid w:val="00C41D5C"/>
    <w:rsid w:val="00C45B05"/>
    <w:rsid w:val="00C46C99"/>
    <w:rsid w:val="00C5146C"/>
    <w:rsid w:val="00C52767"/>
    <w:rsid w:val="00C52D70"/>
    <w:rsid w:val="00C540F8"/>
    <w:rsid w:val="00C55766"/>
    <w:rsid w:val="00C55F35"/>
    <w:rsid w:val="00C5676C"/>
    <w:rsid w:val="00C56C25"/>
    <w:rsid w:val="00C6390D"/>
    <w:rsid w:val="00C64C7E"/>
    <w:rsid w:val="00C66290"/>
    <w:rsid w:val="00C66DB1"/>
    <w:rsid w:val="00C66FAA"/>
    <w:rsid w:val="00C703CD"/>
    <w:rsid w:val="00C705C2"/>
    <w:rsid w:val="00C707F8"/>
    <w:rsid w:val="00C717A9"/>
    <w:rsid w:val="00C753B0"/>
    <w:rsid w:val="00C8017E"/>
    <w:rsid w:val="00C8072B"/>
    <w:rsid w:val="00C83464"/>
    <w:rsid w:val="00C84E49"/>
    <w:rsid w:val="00C862EE"/>
    <w:rsid w:val="00C86810"/>
    <w:rsid w:val="00C9090F"/>
    <w:rsid w:val="00C909C2"/>
    <w:rsid w:val="00C90DE6"/>
    <w:rsid w:val="00C918B3"/>
    <w:rsid w:val="00C91A5F"/>
    <w:rsid w:val="00C9219D"/>
    <w:rsid w:val="00C94BFB"/>
    <w:rsid w:val="00C95B6A"/>
    <w:rsid w:val="00CA0F0B"/>
    <w:rsid w:val="00CA11E0"/>
    <w:rsid w:val="00CA1279"/>
    <w:rsid w:val="00CA2A52"/>
    <w:rsid w:val="00CA32E0"/>
    <w:rsid w:val="00CA3CE0"/>
    <w:rsid w:val="00CA4A06"/>
    <w:rsid w:val="00CA4AB5"/>
    <w:rsid w:val="00CA4B76"/>
    <w:rsid w:val="00CA4BD9"/>
    <w:rsid w:val="00CA769D"/>
    <w:rsid w:val="00CA7ACD"/>
    <w:rsid w:val="00CB1957"/>
    <w:rsid w:val="00CB1A30"/>
    <w:rsid w:val="00CB27AF"/>
    <w:rsid w:val="00CB3C5A"/>
    <w:rsid w:val="00CB4359"/>
    <w:rsid w:val="00CB5173"/>
    <w:rsid w:val="00CB529D"/>
    <w:rsid w:val="00CB650E"/>
    <w:rsid w:val="00CC0D35"/>
    <w:rsid w:val="00CC0DE6"/>
    <w:rsid w:val="00CC5ACE"/>
    <w:rsid w:val="00CC6723"/>
    <w:rsid w:val="00CC7004"/>
    <w:rsid w:val="00CC7565"/>
    <w:rsid w:val="00CC76A0"/>
    <w:rsid w:val="00CC7D7E"/>
    <w:rsid w:val="00CD485F"/>
    <w:rsid w:val="00CD56B5"/>
    <w:rsid w:val="00CD761C"/>
    <w:rsid w:val="00CE0F2D"/>
    <w:rsid w:val="00CE16D6"/>
    <w:rsid w:val="00CE2C04"/>
    <w:rsid w:val="00CE3EB3"/>
    <w:rsid w:val="00CE4364"/>
    <w:rsid w:val="00CF138D"/>
    <w:rsid w:val="00CF469E"/>
    <w:rsid w:val="00CF4DA8"/>
    <w:rsid w:val="00CF6224"/>
    <w:rsid w:val="00CF6ACE"/>
    <w:rsid w:val="00CF7BB2"/>
    <w:rsid w:val="00CF7D41"/>
    <w:rsid w:val="00D00529"/>
    <w:rsid w:val="00D04415"/>
    <w:rsid w:val="00D06CF6"/>
    <w:rsid w:val="00D06D64"/>
    <w:rsid w:val="00D10EE7"/>
    <w:rsid w:val="00D123A1"/>
    <w:rsid w:val="00D1301B"/>
    <w:rsid w:val="00D1367D"/>
    <w:rsid w:val="00D13AAC"/>
    <w:rsid w:val="00D1780D"/>
    <w:rsid w:val="00D2046E"/>
    <w:rsid w:val="00D21DD2"/>
    <w:rsid w:val="00D25780"/>
    <w:rsid w:val="00D25E51"/>
    <w:rsid w:val="00D25EA3"/>
    <w:rsid w:val="00D27746"/>
    <w:rsid w:val="00D322C9"/>
    <w:rsid w:val="00D33847"/>
    <w:rsid w:val="00D35EE2"/>
    <w:rsid w:val="00D360A6"/>
    <w:rsid w:val="00D3773D"/>
    <w:rsid w:val="00D447A4"/>
    <w:rsid w:val="00D4484C"/>
    <w:rsid w:val="00D453EB"/>
    <w:rsid w:val="00D465DC"/>
    <w:rsid w:val="00D46956"/>
    <w:rsid w:val="00D469CA"/>
    <w:rsid w:val="00D47421"/>
    <w:rsid w:val="00D479D5"/>
    <w:rsid w:val="00D5411C"/>
    <w:rsid w:val="00D548B0"/>
    <w:rsid w:val="00D551B7"/>
    <w:rsid w:val="00D56105"/>
    <w:rsid w:val="00D57ED4"/>
    <w:rsid w:val="00D606FC"/>
    <w:rsid w:val="00D6073D"/>
    <w:rsid w:val="00D61154"/>
    <w:rsid w:val="00D61245"/>
    <w:rsid w:val="00D613B6"/>
    <w:rsid w:val="00D6254A"/>
    <w:rsid w:val="00D6268B"/>
    <w:rsid w:val="00D62B0F"/>
    <w:rsid w:val="00D63DDB"/>
    <w:rsid w:val="00D64E78"/>
    <w:rsid w:val="00D71B10"/>
    <w:rsid w:val="00D72ACA"/>
    <w:rsid w:val="00D75C53"/>
    <w:rsid w:val="00D7644A"/>
    <w:rsid w:val="00D76992"/>
    <w:rsid w:val="00D82451"/>
    <w:rsid w:val="00D83396"/>
    <w:rsid w:val="00D8482D"/>
    <w:rsid w:val="00D84D9D"/>
    <w:rsid w:val="00D84E04"/>
    <w:rsid w:val="00D85CEB"/>
    <w:rsid w:val="00D9023B"/>
    <w:rsid w:val="00D91068"/>
    <w:rsid w:val="00D91A46"/>
    <w:rsid w:val="00D95514"/>
    <w:rsid w:val="00DA767C"/>
    <w:rsid w:val="00DB0109"/>
    <w:rsid w:val="00DB106D"/>
    <w:rsid w:val="00DB112A"/>
    <w:rsid w:val="00DB1E8E"/>
    <w:rsid w:val="00DB290A"/>
    <w:rsid w:val="00DB35C5"/>
    <w:rsid w:val="00DB4FDC"/>
    <w:rsid w:val="00DC0504"/>
    <w:rsid w:val="00DC241F"/>
    <w:rsid w:val="00DC2EB9"/>
    <w:rsid w:val="00DC3912"/>
    <w:rsid w:val="00DC3AAD"/>
    <w:rsid w:val="00DC4A5E"/>
    <w:rsid w:val="00DC74A6"/>
    <w:rsid w:val="00DD0BBB"/>
    <w:rsid w:val="00DD2B04"/>
    <w:rsid w:val="00DD3792"/>
    <w:rsid w:val="00DD5D48"/>
    <w:rsid w:val="00DD6955"/>
    <w:rsid w:val="00DD7C11"/>
    <w:rsid w:val="00DE0850"/>
    <w:rsid w:val="00DE12FD"/>
    <w:rsid w:val="00DE13B8"/>
    <w:rsid w:val="00DE1523"/>
    <w:rsid w:val="00DE1B9A"/>
    <w:rsid w:val="00DE3485"/>
    <w:rsid w:val="00DE5223"/>
    <w:rsid w:val="00DE5AFB"/>
    <w:rsid w:val="00DF0E95"/>
    <w:rsid w:val="00DF1F7F"/>
    <w:rsid w:val="00DF25AD"/>
    <w:rsid w:val="00DF4AEE"/>
    <w:rsid w:val="00DF56F5"/>
    <w:rsid w:val="00DF669F"/>
    <w:rsid w:val="00E008E7"/>
    <w:rsid w:val="00E0488D"/>
    <w:rsid w:val="00E05BF0"/>
    <w:rsid w:val="00E10AE2"/>
    <w:rsid w:val="00E14114"/>
    <w:rsid w:val="00E1480F"/>
    <w:rsid w:val="00E14BB0"/>
    <w:rsid w:val="00E23E5A"/>
    <w:rsid w:val="00E26AE0"/>
    <w:rsid w:val="00E27DE9"/>
    <w:rsid w:val="00E33A42"/>
    <w:rsid w:val="00E3591C"/>
    <w:rsid w:val="00E35B5D"/>
    <w:rsid w:val="00E35CA8"/>
    <w:rsid w:val="00E36667"/>
    <w:rsid w:val="00E37763"/>
    <w:rsid w:val="00E40E02"/>
    <w:rsid w:val="00E415C5"/>
    <w:rsid w:val="00E44CB1"/>
    <w:rsid w:val="00E46349"/>
    <w:rsid w:val="00E511C5"/>
    <w:rsid w:val="00E51C96"/>
    <w:rsid w:val="00E51FE3"/>
    <w:rsid w:val="00E520DA"/>
    <w:rsid w:val="00E52DA7"/>
    <w:rsid w:val="00E53289"/>
    <w:rsid w:val="00E562A0"/>
    <w:rsid w:val="00E57F2D"/>
    <w:rsid w:val="00E602BF"/>
    <w:rsid w:val="00E61131"/>
    <w:rsid w:val="00E6161B"/>
    <w:rsid w:val="00E618F3"/>
    <w:rsid w:val="00E61AE5"/>
    <w:rsid w:val="00E6239D"/>
    <w:rsid w:val="00E64B48"/>
    <w:rsid w:val="00E65115"/>
    <w:rsid w:val="00E66DF5"/>
    <w:rsid w:val="00E67A25"/>
    <w:rsid w:val="00E70236"/>
    <w:rsid w:val="00E704C9"/>
    <w:rsid w:val="00E7065F"/>
    <w:rsid w:val="00E70CD5"/>
    <w:rsid w:val="00E7458B"/>
    <w:rsid w:val="00E84159"/>
    <w:rsid w:val="00E858B6"/>
    <w:rsid w:val="00E90E3A"/>
    <w:rsid w:val="00E923D3"/>
    <w:rsid w:val="00E9346C"/>
    <w:rsid w:val="00E94A05"/>
    <w:rsid w:val="00E94FAB"/>
    <w:rsid w:val="00E973BD"/>
    <w:rsid w:val="00EA078B"/>
    <w:rsid w:val="00EA152C"/>
    <w:rsid w:val="00EA1EAA"/>
    <w:rsid w:val="00EA29A3"/>
    <w:rsid w:val="00EA45A1"/>
    <w:rsid w:val="00EA7037"/>
    <w:rsid w:val="00EA7A46"/>
    <w:rsid w:val="00EB2707"/>
    <w:rsid w:val="00EB2D1A"/>
    <w:rsid w:val="00EB4006"/>
    <w:rsid w:val="00EB6967"/>
    <w:rsid w:val="00EB6A76"/>
    <w:rsid w:val="00EB7684"/>
    <w:rsid w:val="00EC1B6F"/>
    <w:rsid w:val="00EC473E"/>
    <w:rsid w:val="00EC519F"/>
    <w:rsid w:val="00EC5D4A"/>
    <w:rsid w:val="00EC7611"/>
    <w:rsid w:val="00ED0F8E"/>
    <w:rsid w:val="00ED272F"/>
    <w:rsid w:val="00ED4D45"/>
    <w:rsid w:val="00ED4F9F"/>
    <w:rsid w:val="00ED5CAC"/>
    <w:rsid w:val="00ED63B1"/>
    <w:rsid w:val="00ED7EAE"/>
    <w:rsid w:val="00EE3823"/>
    <w:rsid w:val="00EE3D6D"/>
    <w:rsid w:val="00EE4A61"/>
    <w:rsid w:val="00EE5152"/>
    <w:rsid w:val="00EE74C5"/>
    <w:rsid w:val="00EF06D1"/>
    <w:rsid w:val="00EF2178"/>
    <w:rsid w:val="00EF47B7"/>
    <w:rsid w:val="00EF5E02"/>
    <w:rsid w:val="00EF78B8"/>
    <w:rsid w:val="00EF7C89"/>
    <w:rsid w:val="00F05F1E"/>
    <w:rsid w:val="00F11A00"/>
    <w:rsid w:val="00F11EEB"/>
    <w:rsid w:val="00F12598"/>
    <w:rsid w:val="00F15A1B"/>
    <w:rsid w:val="00F163EB"/>
    <w:rsid w:val="00F1664C"/>
    <w:rsid w:val="00F2031E"/>
    <w:rsid w:val="00F2378E"/>
    <w:rsid w:val="00F263ED"/>
    <w:rsid w:val="00F26957"/>
    <w:rsid w:val="00F276CD"/>
    <w:rsid w:val="00F307AE"/>
    <w:rsid w:val="00F30BBD"/>
    <w:rsid w:val="00F31645"/>
    <w:rsid w:val="00F31C35"/>
    <w:rsid w:val="00F344AF"/>
    <w:rsid w:val="00F4262A"/>
    <w:rsid w:val="00F51047"/>
    <w:rsid w:val="00F51F58"/>
    <w:rsid w:val="00F535EA"/>
    <w:rsid w:val="00F53671"/>
    <w:rsid w:val="00F53F8F"/>
    <w:rsid w:val="00F5481B"/>
    <w:rsid w:val="00F55BAC"/>
    <w:rsid w:val="00F57339"/>
    <w:rsid w:val="00F62C7D"/>
    <w:rsid w:val="00F62FB6"/>
    <w:rsid w:val="00F65E1F"/>
    <w:rsid w:val="00F65F91"/>
    <w:rsid w:val="00F73AB0"/>
    <w:rsid w:val="00F73AF8"/>
    <w:rsid w:val="00F8200E"/>
    <w:rsid w:val="00F824B6"/>
    <w:rsid w:val="00F8589E"/>
    <w:rsid w:val="00F85A12"/>
    <w:rsid w:val="00F85CA6"/>
    <w:rsid w:val="00F86310"/>
    <w:rsid w:val="00F8794B"/>
    <w:rsid w:val="00F87C81"/>
    <w:rsid w:val="00F92786"/>
    <w:rsid w:val="00F92F4D"/>
    <w:rsid w:val="00F943C7"/>
    <w:rsid w:val="00F953E1"/>
    <w:rsid w:val="00F97087"/>
    <w:rsid w:val="00F9757F"/>
    <w:rsid w:val="00FA0043"/>
    <w:rsid w:val="00FA0985"/>
    <w:rsid w:val="00FA0BDD"/>
    <w:rsid w:val="00FA0C99"/>
    <w:rsid w:val="00FA427B"/>
    <w:rsid w:val="00FA4A77"/>
    <w:rsid w:val="00FA5A03"/>
    <w:rsid w:val="00FA7AA8"/>
    <w:rsid w:val="00FB1BEC"/>
    <w:rsid w:val="00FB47DD"/>
    <w:rsid w:val="00FB4B64"/>
    <w:rsid w:val="00FB7442"/>
    <w:rsid w:val="00FC1512"/>
    <w:rsid w:val="00FC1CA4"/>
    <w:rsid w:val="00FC36BE"/>
    <w:rsid w:val="00FC53D2"/>
    <w:rsid w:val="00FC7F52"/>
    <w:rsid w:val="00FD2362"/>
    <w:rsid w:val="00FD4B0D"/>
    <w:rsid w:val="00FD6081"/>
    <w:rsid w:val="00FD689D"/>
    <w:rsid w:val="00FE095B"/>
    <w:rsid w:val="00FE3868"/>
    <w:rsid w:val="00FE415F"/>
    <w:rsid w:val="00FE7327"/>
    <w:rsid w:val="00FF0496"/>
    <w:rsid w:val="00FF0DB9"/>
    <w:rsid w:val="00FF16C3"/>
    <w:rsid w:val="00FF1BFC"/>
    <w:rsid w:val="00FF313E"/>
    <w:rsid w:val="00FF63C9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F2D"/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16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EF7C8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EF7C89"/>
    <w:rPr>
      <w:rFonts w:ascii="Arial" w:hAnsi="Arial"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EF7C8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7C89"/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C3912"/>
    <w:pPr>
      <w:ind w:left="720"/>
      <w:contextualSpacing/>
    </w:pPr>
  </w:style>
  <w:style w:type="character" w:styleId="Lienhypertexte">
    <w:name w:val="Hyperlink"/>
    <w:basedOn w:val="Policepardfaut"/>
    <w:rsid w:val="00A568B3"/>
    <w:rPr>
      <w:color w:val="0000FF" w:themeColor="hyperlink"/>
      <w:u w:val="single"/>
    </w:rPr>
  </w:style>
  <w:style w:type="table" w:styleId="Web3">
    <w:name w:val="Table Web 3"/>
    <w:basedOn w:val="TableauNormal"/>
    <w:rsid w:val="00B23E7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TableauNormal"/>
    <w:rsid w:val="00B23E7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rsid w:val="00684E6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dechamplain@frq.gouv.q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767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N/A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Johane de Champlain</dc:creator>
  <cp:lastModifiedBy>Johane de Champlain</cp:lastModifiedBy>
  <cp:revision>6</cp:revision>
  <cp:lastPrinted>2013-03-08T14:15:00Z</cp:lastPrinted>
  <dcterms:created xsi:type="dcterms:W3CDTF">2014-09-04T19:55:00Z</dcterms:created>
  <dcterms:modified xsi:type="dcterms:W3CDTF">2014-09-29T15:55:00Z</dcterms:modified>
</cp:coreProperties>
</file>